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25D51" w14:textId="4AEE3AC3" w:rsidR="007C49D4" w:rsidRDefault="007C49D4" w:rsidP="0046445E"/>
    <w:p w14:paraId="21B006B0" w14:textId="77777777" w:rsidR="007C49D4" w:rsidRDefault="007C49D4" w:rsidP="007C49D4">
      <w:pPr>
        <w:pStyle w:val="NoSpacing"/>
        <w:rPr>
          <w:rFonts w:ascii="Avenir Book" w:hAnsi="Avenir Book"/>
          <w:noProof/>
          <w:color w:val="002649"/>
          <w:sz w:val="24"/>
        </w:rPr>
      </w:pPr>
      <w:r w:rsidRPr="00B643A1">
        <w:rPr>
          <w:rFonts w:ascii="Avenir Book" w:hAnsi="Avenir Book"/>
          <w:noProof/>
          <w:color w:val="002649"/>
          <w:sz w:val="24"/>
          <w:lang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E1706" wp14:editId="7FF5F8A0">
                <wp:simplePos x="0" y="0"/>
                <wp:positionH relativeFrom="column">
                  <wp:posOffset>4724400</wp:posOffset>
                </wp:positionH>
                <wp:positionV relativeFrom="paragraph">
                  <wp:posOffset>170180</wp:posOffset>
                </wp:positionV>
                <wp:extent cx="1889760" cy="701040"/>
                <wp:effectExtent l="0" t="0" r="0" b="381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48E9E" w14:textId="22A2C77C" w:rsidR="007C49D4" w:rsidRPr="00A9632D" w:rsidRDefault="00C73A0B" w:rsidP="00C73A0B">
                            <w:pPr>
                              <w:pStyle w:val="BalloonText"/>
                              <w:jc w:val="right"/>
                              <w:rPr>
                                <w:rFonts w:ascii="Avenir Black" w:hAnsi="Avenir Black"/>
                                <w:b/>
                                <w:bCs/>
                                <w:color w:val="0C223F"/>
                                <w:sz w:val="28"/>
                              </w:rPr>
                            </w:pPr>
                            <w:r>
                              <w:rPr>
                                <w:rFonts w:ascii="Avenir Black" w:hAnsi="Avenir Black"/>
                                <w:b/>
                                <w:bCs/>
                                <w:color w:val="0C223F"/>
                                <w:sz w:val="72"/>
                              </w:rPr>
                              <w:t>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E170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72pt;margin-top:13.4pt;width:148.8pt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" filled="f" stroked="f">
                <v:textbox>
                  <w:txbxContent>
                    <w:p w14:paraId="1A148E9E" w14:textId="22A2C77C" w:rsidR="007C49D4" w:rsidRPr="00A9632D" w:rsidRDefault="00C73A0B" w:rsidP="00C73A0B">
                      <w:pPr>
                        <w:pStyle w:val="BalloonText"/>
                        <w:jc w:val="right"/>
                        <w:rPr>
                          <w:rFonts w:ascii="Avenir Black" w:hAnsi="Avenir Black"/>
                          <w:b/>
                          <w:bCs/>
                          <w:color w:val="0C223F"/>
                          <w:sz w:val="28"/>
                        </w:rPr>
                      </w:pPr>
                      <w:r>
                        <w:rPr>
                          <w:rFonts w:ascii="Avenir Black" w:hAnsi="Avenir Black"/>
                          <w:b/>
                          <w:bCs/>
                          <w:color w:val="0C223F"/>
                          <w:sz w:val="72"/>
                        </w:rPr>
                        <w:t>AGENDA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43A1">
        <w:rPr>
          <w:rFonts w:ascii="Avenir Book" w:hAnsi="Avenir Book"/>
          <w:noProof/>
          <w:color w:val="002649"/>
          <w:sz w:val="24"/>
          <w:lang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FFBDA" wp14:editId="097D9910">
                <wp:simplePos x="0" y="0"/>
                <wp:positionH relativeFrom="column">
                  <wp:posOffset>4685030</wp:posOffset>
                </wp:positionH>
                <wp:positionV relativeFrom="paragraph">
                  <wp:posOffset>113030</wp:posOffset>
                </wp:positionV>
                <wp:extent cx="9144" cy="713232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713232"/>
                        </a:xfrm>
                        <a:prstGeom prst="rect">
                          <a:avLst/>
                        </a:prstGeom>
                        <a:solidFill>
                          <a:srgbClr val="0C22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Rectangle 18" style="position:absolute;margin-left:368.9pt;margin-top:8.9pt;width:.7pt;height:5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c223f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" w14:anchorId="3516EB92">
                <w10:wrap type="through"/>
              </v:rect>
            </w:pict>
          </mc:Fallback>
        </mc:AlternateContent>
      </w:r>
      <w:r w:rsidRPr="00B643A1">
        <w:rPr>
          <w:rFonts w:ascii="Avenir Book" w:hAnsi="Avenir Book"/>
          <w:noProof/>
          <w:color w:val="002649"/>
          <w:sz w:val="24"/>
          <w:lang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5BD80" wp14:editId="0423A44E">
                <wp:simplePos x="0" y="0"/>
                <wp:positionH relativeFrom="column">
                  <wp:posOffset>-914400</wp:posOffset>
                </wp:positionH>
                <wp:positionV relativeFrom="paragraph">
                  <wp:posOffset>0</wp:posOffset>
                </wp:positionV>
                <wp:extent cx="7772400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21529" y="19200"/>
                    <wp:lineTo x="21529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14300"/>
                        </a:xfrm>
                        <a:prstGeom prst="rect">
                          <a:avLst/>
                        </a:prstGeom>
                        <a:solidFill>
                          <a:srgbClr val="0C22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17" style="position:absolute;margin-left:-1in;margin-top:0;width:612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c223f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" w14:anchorId="0B0DEC6B">
                <w10:wrap type="through"/>
              </v:rect>
            </w:pict>
          </mc:Fallback>
        </mc:AlternateContent>
      </w:r>
    </w:p>
    <w:p w14:paraId="17723FC1" w14:textId="1B1A93E6" w:rsidR="00D4380D" w:rsidRDefault="007C49D4" w:rsidP="007C49D4">
      <w:pPr>
        <w:pStyle w:val="NoSpacing"/>
        <w:rPr>
          <w:rFonts w:ascii="Avenir Book" w:hAnsi="Avenir Book"/>
          <w:noProof/>
          <w:color w:val="002649"/>
          <w:sz w:val="24"/>
          <w:szCs w:val="24"/>
          <w:lang w:val="sr-Latn-ME"/>
        </w:rPr>
      </w:pPr>
      <w:r w:rsidRPr="00563527">
        <w:rPr>
          <w:rFonts w:ascii="Avenir Book" w:hAnsi="Avenir Book"/>
          <w:noProof/>
          <w:color w:val="002649"/>
          <w:sz w:val="24"/>
          <w:szCs w:val="24"/>
        </w:rPr>
        <w:t>Tema: ME4EU- Radionica</w:t>
      </w:r>
    </w:p>
    <w:p w14:paraId="78FD45C2" w14:textId="506899F0" w:rsidR="007C49D4" w:rsidRPr="00B643A1" w:rsidRDefault="00D4380D" w:rsidP="007C49D4">
      <w:pPr>
        <w:pStyle w:val="NoSpacing"/>
        <w:rPr>
          <w:rFonts w:ascii="Avenir Book" w:hAnsi="Avenir Book"/>
          <w:noProof/>
          <w:color w:val="002649"/>
          <w:sz w:val="24"/>
          <w:szCs w:val="24"/>
        </w:rPr>
      </w:pPr>
      <w:r>
        <w:rPr>
          <w:rFonts w:ascii="Avenir Book" w:hAnsi="Avenir Book"/>
          <w:noProof/>
          <w:color w:val="002649"/>
          <w:sz w:val="24"/>
          <w:szCs w:val="24"/>
        </w:rPr>
        <w:t>Durmitor/Žabljak, inspiracija kreativnog stvaralaštva</w:t>
      </w:r>
    </w:p>
    <w:p w14:paraId="276A09AE" w14:textId="7901001F" w:rsidR="007C49D4" w:rsidRPr="00B643A1" w:rsidRDefault="00C73A0B" w:rsidP="007C49D4">
      <w:pPr>
        <w:pStyle w:val="NoSpacing"/>
        <w:rPr>
          <w:rFonts w:ascii="Avenir Book" w:hAnsi="Avenir Book"/>
          <w:noProof/>
          <w:color w:val="002649"/>
          <w:sz w:val="24"/>
          <w:szCs w:val="24"/>
        </w:rPr>
      </w:pPr>
      <w:r>
        <w:rPr>
          <w:rFonts w:ascii="Avenir Book" w:hAnsi="Avenir Book"/>
          <w:noProof/>
          <w:color w:val="002649"/>
          <w:sz w:val="24"/>
          <w:szCs w:val="24"/>
        </w:rPr>
        <w:t>Datum</w:t>
      </w:r>
      <w:r w:rsidR="00D4380D">
        <w:rPr>
          <w:rFonts w:ascii="Avenir Book" w:hAnsi="Avenir Book"/>
          <w:noProof/>
          <w:color w:val="002649"/>
          <w:sz w:val="24"/>
          <w:szCs w:val="24"/>
        </w:rPr>
        <w:t>:</w:t>
      </w:r>
      <w:r>
        <w:rPr>
          <w:rFonts w:ascii="Avenir Book" w:hAnsi="Avenir Book"/>
          <w:noProof/>
          <w:color w:val="002649"/>
          <w:sz w:val="24"/>
          <w:szCs w:val="24"/>
        </w:rPr>
        <w:t xml:space="preserve"> 20.</w:t>
      </w:r>
      <w:r w:rsidR="00D4380D">
        <w:rPr>
          <w:rFonts w:ascii="Avenir Book" w:hAnsi="Avenir Book"/>
          <w:noProof/>
          <w:color w:val="002649"/>
          <w:sz w:val="24"/>
          <w:szCs w:val="24"/>
        </w:rPr>
        <w:t xml:space="preserve"> novembar 2024</w:t>
      </w:r>
      <w:r>
        <w:rPr>
          <w:rFonts w:ascii="Avenir Book" w:hAnsi="Avenir Book"/>
          <w:noProof/>
          <w:color w:val="002649"/>
          <w:sz w:val="24"/>
          <w:szCs w:val="24"/>
        </w:rPr>
        <w:t xml:space="preserve">. </w:t>
      </w:r>
    </w:p>
    <w:p w14:paraId="2A0228C3" w14:textId="0450B0E1" w:rsidR="007C49D4" w:rsidRPr="00B643A1" w:rsidRDefault="007C49D4" w:rsidP="007C49D4">
      <w:pPr>
        <w:pStyle w:val="NoSpacing"/>
        <w:rPr>
          <w:rFonts w:ascii="Avenir Book" w:hAnsi="Avenir Book"/>
          <w:noProof/>
          <w:color w:val="002649"/>
          <w:sz w:val="24"/>
          <w:szCs w:val="24"/>
        </w:rPr>
      </w:pPr>
      <w:r>
        <w:rPr>
          <w:rFonts w:ascii="Avenir Book" w:hAnsi="Avenir Book"/>
          <w:noProof/>
          <w:color w:val="002649"/>
          <w:sz w:val="24"/>
          <w:szCs w:val="24"/>
        </w:rPr>
        <w:t>M</w:t>
      </w:r>
      <w:r w:rsidR="00C73A0B">
        <w:rPr>
          <w:rFonts w:ascii="Avenir Book" w:hAnsi="Avenir Book"/>
          <w:noProof/>
          <w:color w:val="002649"/>
          <w:sz w:val="24"/>
          <w:szCs w:val="24"/>
        </w:rPr>
        <w:t>j</w:t>
      </w:r>
      <w:r>
        <w:rPr>
          <w:rFonts w:ascii="Avenir Book" w:hAnsi="Avenir Book"/>
          <w:noProof/>
          <w:color w:val="002649"/>
          <w:sz w:val="24"/>
          <w:szCs w:val="24"/>
        </w:rPr>
        <w:t xml:space="preserve">esto: </w:t>
      </w:r>
      <w:r w:rsidR="00C73A0B" w:rsidRPr="00C73A0B">
        <w:rPr>
          <w:rFonts w:ascii="Avenir Book" w:hAnsi="Avenir Book"/>
          <w:noProof/>
          <w:color w:val="002649"/>
          <w:sz w:val="24"/>
          <w:szCs w:val="24"/>
        </w:rPr>
        <w:t>Skupštinska sala u zgradi Opštine</w:t>
      </w:r>
      <w:r w:rsidR="00C73A0B">
        <w:rPr>
          <w:rFonts w:ascii="Avenir Book" w:hAnsi="Avenir Book"/>
          <w:noProof/>
          <w:color w:val="002649"/>
          <w:sz w:val="24"/>
          <w:szCs w:val="24"/>
        </w:rPr>
        <w:t xml:space="preserve"> </w:t>
      </w:r>
      <w:r>
        <w:rPr>
          <w:rFonts w:ascii="Avenir Book" w:hAnsi="Avenir Book"/>
          <w:noProof/>
          <w:color w:val="002649"/>
          <w:sz w:val="24"/>
          <w:szCs w:val="24"/>
        </w:rPr>
        <w:t>Žabljak</w:t>
      </w:r>
    </w:p>
    <w:p w14:paraId="2FE27E6F" w14:textId="77777777" w:rsidR="007C49D4" w:rsidRPr="001538C6" w:rsidRDefault="007C49D4" w:rsidP="007C49D4">
      <w:pPr>
        <w:pStyle w:val="NoSpacing"/>
        <w:rPr>
          <w:noProof/>
        </w:rPr>
      </w:pPr>
    </w:p>
    <w:p w14:paraId="1F1927A4" w14:textId="1D57FAD8" w:rsidR="007C49D4" w:rsidRDefault="007C49D4" w:rsidP="007C49D4">
      <w:pPr>
        <w:pStyle w:val="NoSpacing"/>
        <w:rPr>
          <w:noProof/>
        </w:rPr>
      </w:pPr>
    </w:p>
    <w:p w14:paraId="533EF015" w14:textId="77777777" w:rsidR="008800B0" w:rsidRPr="001538C6" w:rsidRDefault="008800B0" w:rsidP="007C49D4">
      <w:pPr>
        <w:pStyle w:val="NoSpacing"/>
        <w:rPr>
          <w:noProof/>
        </w:rPr>
      </w:pPr>
    </w:p>
    <w:p w14:paraId="231284B7" w14:textId="77777777" w:rsidR="007C49D4" w:rsidRDefault="007C49D4" w:rsidP="007C49D4">
      <w:pPr>
        <w:pStyle w:val="NoSpacing"/>
        <w:rPr>
          <w:noProof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55"/>
        <w:gridCol w:w="5311"/>
        <w:gridCol w:w="3090"/>
      </w:tblGrid>
      <w:tr w:rsidR="008800B0" w14:paraId="4D68685D" w14:textId="75573ECD" w:rsidTr="00740F0B">
        <w:trPr>
          <w:trHeight w:val="50"/>
        </w:trPr>
        <w:tc>
          <w:tcPr>
            <w:tcW w:w="955" w:type="dxa"/>
            <w:shd w:val="clear" w:color="auto" w:fill="0C223F"/>
          </w:tcPr>
          <w:p w14:paraId="187A148F" w14:textId="75BF1A2D" w:rsidR="008800B0" w:rsidRPr="009739E2" w:rsidRDefault="008800B0" w:rsidP="000158ED">
            <w:pPr>
              <w:pStyle w:val="NoSpacing"/>
              <w:jc w:val="center"/>
              <w:rPr>
                <w:rFonts w:ascii="Avenir Book" w:hAnsi="Avenir Book"/>
                <w:noProof/>
              </w:rPr>
            </w:pPr>
            <w:r>
              <w:rPr>
                <w:rFonts w:ascii="Avenir Book" w:hAnsi="Avenir Book"/>
                <w:noProof/>
              </w:rPr>
              <w:t>VR</w:t>
            </w:r>
            <w:r w:rsidR="00C73A0B">
              <w:rPr>
                <w:rFonts w:ascii="Avenir Book" w:hAnsi="Avenir Book"/>
                <w:noProof/>
              </w:rPr>
              <w:t>IJE</w:t>
            </w:r>
            <w:r>
              <w:rPr>
                <w:rFonts w:ascii="Avenir Book" w:hAnsi="Avenir Book"/>
                <w:noProof/>
              </w:rPr>
              <w:t>ME</w:t>
            </w:r>
          </w:p>
        </w:tc>
        <w:tc>
          <w:tcPr>
            <w:tcW w:w="5311" w:type="dxa"/>
            <w:shd w:val="clear" w:color="auto" w:fill="0C223F"/>
          </w:tcPr>
          <w:p w14:paraId="1E736EA5" w14:textId="77777777" w:rsidR="008800B0" w:rsidRPr="009739E2" w:rsidRDefault="008800B0" w:rsidP="000158ED">
            <w:pPr>
              <w:pStyle w:val="NoSpacing"/>
              <w:jc w:val="center"/>
              <w:rPr>
                <w:rFonts w:ascii="Avenir Book" w:hAnsi="Avenir Book"/>
                <w:noProof/>
              </w:rPr>
            </w:pPr>
          </w:p>
        </w:tc>
        <w:tc>
          <w:tcPr>
            <w:tcW w:w="3090" w:type="dxa"/>
            <w:shd w:val="clear" w:color="auto" w:fill="0C223F"/>
          </w:tcPr>
          <w:p w14:paraId="2F1127D3" w14:textId="48987284" w:rsidR="008800B0" w:rsidRPr="009739E2" w:rsidRDefault="008800B0" w:rsidP="000158ED">
            <w:pPr>
              <w:pStyle w:val="NoSpacing"/>
              <w:jc w:val="center"/>
              <w:rPr>
                <w:rFonts w:ascii="Avenir Book" w:hAnsi="Avenir Book"/>
                <w:noProof/>
              </w:rPr>
            </w:pPr>
            <w:r>
              <w:rPr>
                <w:rFonts w:ascii="Avenir Book" w:hAnsi="Avenir Book"/>
                <w:noProof/>
              </w:rPr>
              <w:t>NOTA</w:t>
            </w:r>
          </w:p>
        </w:tc>
      </w:tr>
      <w:tr w:rsidR="008800B0" w14:paraId="35C07213" w14:textId="6C5BFF70" w:rsidTr="00740F0B">
        <w:trPr>
          <w:trHeight w:val="314"/>
        </w:trPr>
        <w:tc>
          <w:tcPr>
            <w:tcW w:w="955" w:type="dxa"/>
          </w:tcPr>
          <w:p w14:paraId="39788902" w14:textId="77777777" w:rsidR="008800B0" w:rsidRPr="0052686C" w:rsidRDefault="008800B0" w:rsidP="000158ED">
            <w:pPr>
              <w:pStyle w:val="NoSpacing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11:00 </w:t>
            </w:r>
          </w:p>
        </w:tc>
        <w:tc>
          <w:tcPr>
            <w:tcW w:w="5311" w:type="dxa"/>
          </w:tcPr>
          <w:p w14:paraId="602CE7AB" w14:textId="463CB542" w:rsidR="008800B0" w:rsidRPr="0052686C" w:rsidRDefault="00C73A0B" w:rsidP="000158ED">
            <w:pPr>
              <w:pStyle w:val="Default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Otvaranje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događaja</w:t>
            </w:r>
            <w:proofErr w:type="spellEnd"/>
          </w:p>
        </w:tc>
        <w:tc>
          <w:tcPr>
            <w:tcW w:w="3090" w:type="dxa"/>
          </w:tcPr>
          <w:p w14:paraId="20634DD9" w14:textId="77777777" w:rsidR="008800B0" w:rsidRPr="0052686C" w:rsidRDefault="008800B0" w:rsidP="008800B0">
            <w:pPr>
              <w:pStyle w:val="Default"/>
              <w:rPr>
                <w:i/>
                <w:iCs/>
              </w:rPr>
            </w:pPr>
          </w:p>
        </w:tc>
      </w:tr>
      <w:tr w:rsidR="008800B0" w14:paraId="1CB8EF1C" w14:textId="26EE9741" w:rsidTr="00740F0B">
        <w:trPr>
          <w:trHeight w:val="301"/>
        </w:trPr>
        <w:tc>
          <w:tcPr>
            <w:tcW w:w="955" w:type="dxa"/>
          </w:tcPr>
          <w:p w14:paraId="32E50C68" w14:textId="0A0F54FF" w:rsidR="008800B0" w:rsidRPr="0052686C" w:rsidRDefault="008800B0" w:rsidP="000158ED">
            <w:pPr>
              <w:pStyle w:val="NoSpacing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11:00 - 11:15</w:t>
            </w:r>
          </w:p>
        </w:tc>
        <w:tc>
          <w:tcPr>
            <w:tcW w:w="5311" w:type="dxa"/>
          </w:tcPr>
          <w:p w14:paraId="1819D2E4" w14:textId="3C37D4B1" w:rsidR="008800B0" w:rsidRPr="00563527" w:rsidRDefault="008800B0" w:rsidP="000158ED">
            <w:pPr>
              <w:pStyle w:val="Defaul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Pozdrav</w:t>
            </w:r>
            <w:r w:rsidR="00C73A0B">
              <w:rPr>
                <w:b/>
                <w:bCs/>
              </w:rPr>
              <w:t xml:space="preserve">na </w:t>
            </w:r>
            <w:proofErr w:type="spellStart"/>
            <w:r w:rsidR="00C73A0B">
              <w:rPr>
                <w:b/>
                <w:bCs/>
              </w:rPr>
              <w:t>riječ</w:t>
            </w:r>
            <w:proofErr w:type="spellEnd"/>
            <w:r>
              <w:rPr>
                <w:b/>
                <w:bCs/>
              </w:rPr>
              <w:t>:</w:t>
            </w:r>
          </w:p>
          <w:p w14:paraId="3DC46B8B" w14:textId="484A356D" w:rsidR="008800B0" w:rsidRPr="00351D55" w:rsidRDefault="008800B0" w:rsidP="007C49D4">
            <w:pPr>
              <w:pStyle w:val="Default"/>
              <w:numPr>
                <w:ilvl w:val="0"/>
                <w:numId w:val="6"/>
              </w:numPr>
              <w:rPr>
                <w:lang w:val="en-US"/>
              </w:rPr>
            </w:pPr>
            <w:r w:rsidRPr="00084AA8">
              <w:rPr>
                <w:b/>
                <w:bCs/>
                <w:i/>
                <w:iCs/>
              </w:rPr>
              <w:t xml:space="preserve">Radoš </w:t>
            </w:r>
            <w:proofErr w:type="spellStart"/>
            <w:r w:rsidRPr="00084AA8">
              <w:rPr>
                <w:b/>
                <w:bCs/>
                <w:i/>
                <w:iCs/>
              </w:rPr>
              <w:t>Žugić</w:t>
            </w:r>
            <w:proofErr w:type="spellEnd"/>
            <w:r w:rsidRPr="00563527">
              <w:rPr>
                <w:i/>
                <w:iCs/>
              </w:rPr>
              <w:t xml:space="preserve"> - </w:t>
            </w:r>
            <w:proofErr w:type="spellStart"/>
            <w:r w:rsidRPr="00563527">
              <w:rPr>
                <w:i/>
                <w:iCs/>
              </w:rPr>
              <w:t>preds</w:t>
            </w:r>
            <w:r w:rsidR="00C73A0B">
              <w:rPr>
                <w:i/>
                <w:iCs/>
              </w:rPr>
              <w:t>j</w:t>
            </w:r>
            <w:r w:rsidRPr="00563527">
              <w:rPr>
                <w:i/>
                <w:iCs/>
              </w:rPr>
              <w:t>ednik</w:t>
            </w:r>
            <w:proofErr w:type="spellEnd"/>
            <w:r w:rsidRPr="00563527">
              <w:rPr>
                <w:i/>
                <w:iCs/>
              </w:rPr>
              <w:t xml:space="preserve"> </w:t>
            </w:r>
            <w:proofErr w:type="spellStart"/>
            <w:r w:rsidRPr="00563527">
              <w:rPr>
                <w:i/>
                <w:iCs/>
              </w:rPr>
              <w:t>opštine</w:t>
            </w:r>
            <w:proofErr w:type="spellEnd"/>
            <w:r w:rsidRPr="00563527">
              <w:rPr>
                <w:i/>
                <w:iCs/>
              </w:rPr>
              <w:t xml:space="preserve"> </w:t>
            </w:r>
            <w:proofErr w:type="spellStart"/>
            <w:r w:rsidRPr="00563527">
              <w:rPr>
                <w:i/>
                <w:iCs/>
              </w:rPr>
              <w:t>Žabljak</w:t>
            </w:r>
            <w:proofErr w:type="spellEnd"/>
          </w:p>
          <w:p w14:paraId="62A3F1B2" w14:textId="66F7AA77" w:rsidR="007E6907" w:rsidRPr="007E6907" w:rsidRDefault="00084AA8" w:rsidP="00351D55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jc w:val="left"/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084AA8">
              <w:rPr>
                <w:rStyle w:val="normaltextru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Melanie Bride</w:t>
            </w:r>
            <w:r>
              <w:rPr>
                <w:rStyle w:val="normaltextrun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normaltextrun"/>
                <w:i/>
                <w:iCs/>
                <w:sz w:val="24"/>
                <w:szCs w:val="24"/>
                <w:shd w:val="clear" w:color="auto" w:fill="FFFFFF"/>
              </w:rPr>
              <w:t>pr</w:t>
            </w:r>
            <w:r w:rsidR="00C73A0B">
              <w:rPr>
                <w:rStyle w:val="normaltextrun"/>
                <w:i/>
                <w:iCs/>
                <w:sz w:val="24"/>
                <w:szCs w:val="24"/>
                <w:shd w:val="clear" w:color="auto" w:fill="FFFFFF"/>
              </w:rPr>
              <w:t>o</w:t>
            </w:r>
            <w:r w:rsidR="00C73A0B">
              <w:rPr>
                <w:rStyle w:val="normaltextrun"/>
                <w:sz w:val="24"/>
                <w:szCs w:val="24"/>
                <w:shd w:val="clear" w:color="auto" w:fill="FFFFFF"/>
              </w:rPr>
              <w:t>gramska</w:t>
            </w:r>
            <w:proofErr w:type="spellEnd"/>
            <w:r w:rsidR="00C73A0B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3A0B">
              <w:rPr>
                <w:rStyle w:val="normaltextrun"/>
                <w:sz w:val="24"/>
                <w:szCs w:val="24"/>
                <w:shd w:val="clear" w:color="auto" w:fill="FFFFFF"/>
              </w:rPr>
              <w:t>menadžerka</w:t>
            </w:r>
            <w:proofErr w:type="spellEnd"/>
            <w:r w:rsidR="00C73A0B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u </w:t>
            </w:r>
            <w:proofErr w:type="spellStart"/>
            <w:r>
              <w:rPr>
                <w:rStyle w:val="normaltextrun"/>
                <w:i/>
                <w:iCs/>
                <w:sz w:val="24"/>
                <w:szCs w:val="24"/>
                <w:shd w:val="clear" w:color="auto" w:fill="FFFFFF"/>
              </w:rPr>
              <w:t>Delegacij</w:t>
            </w:r>
            <w:r w:rsidR="00C73A0B">
              <w:rPr>
                <w:rStyle w:val="normaltextrun"/>
                <w:i/>
                <w:iCs/>
                <w:sz w:val="24"/>
                <w:szCs w:val="24"/>
                <w:shd w:val="clear" w:color="auto" w:fill="FFFFFF"/>
              </w:rPr>
              <w:t>i</w:t>
            </w:r>
            <w:proofErr w:type="spellEnd"/>
            <w:r>
              <w:rPr>
                <w:rStyle w:val="normaltextru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7E6907" w:rsidRPr="007E6907">
              <w:rPr>
                <w:bCs/>
                <w:sz w:val="24"/>
                <w:szCs w:val="24"/>
              </w:rPr>
              <w:t xml:space="preserve">EU  </w:t>
            </w:r>
          </w:p>
          <w:p w14:paraId="31BC37E4" w14:textId="1C98A99B" w:rsidR="008800B0" w:rsidRPr="009C0F21" w:rsidRDefault="00C73A0B" w:rsidP="00C73A0B">
            <w:pPr>
              <w:pStyle w:val="Default"/>
              <w:numPr>
                <w:ilvl w:val="0"/>
                <w:numId w:val="3"/>
              </w:numPr>
              <w:rPr>
                <w:lang w:val="en-US"/>
              </w:rPr>
            </w:pPr>
            <w:r w:rsidRPr="00C73A0B">
              <w:rPr>
                <w:rStyle w:val="normaltextrun"/>
                <w:b/>
                <w:bCs/>
                <w:i/>
                <w:iCs/>
                <w:shd w:val="clear" w:color="auto" w:fill="FFFFFF"/>
                <w:lang w:val="en-US"/>
              </w:rPr>
              <w:t xml:space="preserve">Marija </w:t>
            </w:r>
            <w:proofErr w:type="spellStart"/>
            <w:r w:rsidRPr="00C73A0B">
              <w:rPr>
                <w:rStyle w:val="normaltextrun"/>
                <w:b/>
                <w:bCs/>
                <w:i/>
                <w:iCs/>
                <w:shd w:val="clear" w:color="auto" w:fill="FFFFFF"/>
                <w:lang w:val="en-US"/>
              </w:rPr>
              <w:t>Sarap</w:t>
            </w:r>
            <w:proofErr w:type="spellEnd"/>
            <w:r w:rsidRPr="00C73A0B">
              <w:rPr>
                <w:rStyle w:val="normaltextrun"/>
                <w:i/>
                <w:iCs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73A0B">
              <w:rPr>
                <w:rStyle w:val="normaltextrun"/>
                <w:i/>
                <w:iCs/>
                <w:shd w:val="clear" w:color="auto" w:fill="FFFFFF"/>
                <w:lang w:val="en-US"/>
              </w:rPr>
              <w:t>v.d.</w:t>
            </w:r>
            <w:proofErr w:type="spellEnd"/>
            <w:r w:rsidRPr="00C73A0B">
              <w:rPr>
                <w:rStyle w:val="normaltextrun"/>
                <w:i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73A0B">
              <w:rPr>
                <w:rStyle w:val="normaltextrun"/>
                <w:i/>
                <w:iCs/>
                <w:shd w:val="clear" w:color="auto" w:fill="FFFFFF"/>
                <w:lang w:val="en-US"/>
              </w:rPr>
              <w:t>generalne</w:t>
            </w:r>
            <w:proofErr w:type="spellEnd"/>
            <w:r w:rsidRPr="00C73A0B">
              <w:rPr>
                <w:rStyle w:val="normaltextrun"/>
                <w:i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73A0B">
              <w:rPr>
                <w:rStyle w:val="normaltextrun"/>
                <w:i/>
                <w:iCs/>
                <w:shd w:val="clear" w:color="auto" w:fill="FFFFFF"/>
                <w:lang w:val="en-US"/>
              </w:rPr>
              <w:t>direktorice</w:t>
            </w:r>
            <w:proofErr w:type="spellEnd"/>
            <w:r w:rsidRPr="00C73A0B">
              <w:rPr>
                <w:rStyle w:val="normaltextrun"/>
                <w:i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73A0B">
              <w:rPr>
                <w:rStyle w:val="normaltextrun"/>
                <w:i/>
                <w:iCs/>
                <w:shd w:val="clear" w:color="auto" w:fill="FFFFFF"/>
                <w:lang w:val="en-US"/>
              </w:rPr>
              <w:t>Direktorata</w:t>
            </w:r>
            <w:proofErr w:type="spellEnd"/>
            <w:r w:rsidRPr="00C73A0B">
              <w:rPr>
                <w:rStyle w:val="normaltextrun"/>
                <w:i/>
                <w:iCs/>
                <w:shd w:val="clear" w:color="auto" w:fill="FFFFFF"/>
                <w:lang w:val="en-US"/>
              </w:rPr>
              <w:t xml:space="preserve"> za </w:t>
            </w:r>
            <w:proofErr w:type="spellStart"/>
            <w:r w:rsidRPr="00C73A0B">
              <w:rPr>
                <w:rStyle w:val="normaltextrun"/>
                <w:i/>
                <w:iCs/>
                <w:shd w:val="clear" w:color="auto" w:fill="FFFFFF"/>
                <w:lang w:val="en-US"/>
              </w:rPr>
              <w:t>razvoj</w:t>
            </w:r>
            <w:proofErr w:type="spellEnd"/>
            <w:r w:rsidRPr="00C73A0B">
              <w:rPr>
                <w:rStyle w:val="normaltextrun"/>
                <w:i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73A0B">
              <w:rPr>
                <w:rStyle w:val="normaltextrun"/>
                <w:i/>
                <w:iCs/>
                <w:shd w:val="clear" w:color="auto" w:fill="FFFFFF"/>
                <w:lang w:val="en-US"/>
              </w:rPr>
              <w:t>kreativnih</w:t>
            </w:r>
            <w:proofErr w:type="spellEnd"/>
            <w:r w:rsidRPr="00C73A0B">
              <w:rPr>
                <w:rStyle w:val="normaltextrun"/>
                <w:i/>
                <w:i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73A0B">
              <w:rPr>
                <w:rStyle w:val="normaltextrun"/>
                <w:i/>
                <w:iCs/>
                <w:shd w:val="clear" w:color="auto" w:fill="FFFFFF"/>
                <w:lang w:val="en-US"/>
              </w:rPr>
              <w:t>industrija</w:t>
            </w:r>
            <w:proofErr w:type="spellEnd"/>
            <w:r>
              <w:rPr>
                <w:rStyle w:val="normaltextrun"/>
                <w:i/>
                <w:iCs/>
                <w:shd w:val="clear" w:color="auto" w:fill="FFFFFF"/>
                <w:lang w:val="en-US"/>
              </w:rPr>
              <w:t xml:space="preserve"> </w:t>
            </w:r>
            <w:r>
              <w:rPr>
                <w:rStyle w:val="normaltextrun"/>
                <w:shd w:val="clear" w:color="auto" w:fill="FFFFFF"/>
                <w:lang w:val="en-US"/>
              </w:rPr>
              <w:t xml:space="preserve">u </w:t>
            </w:r>
            <w:proofErr w:type="spellStart"/>
            <w:r>
              <w:rPr>
                <w:rStyle w:val="normaltextrun"/>
                <w:shd w:val="clear" w:color="auto" w:fill="FFFFFF"/>
                <w:lang w:val="en-US"/>
              </w:rPr>
              <w:t>Ministarstvu</w:t>
            </w:r>
            <w:proofErr w:type="spellEnd"/>
            <w:r>
              <w:rPr>
                <w:rStyle w:val="normaltextrun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shd w:val="clear" w:color="auto" w:fill="FFFFFF"/>
                <w:lang w:val="en-US"/>
              </w:rPr>
              <w:t>kulture</w:t>
            </w:r>
            <w:proofErr w:type="spellEnd"/>
            <w:r>
              <w:rPr>
                <w:rStyle w:val="normaltextrun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shd w:val="clear" w:color="auto" w:fill="FFFFFF"/>
                <w:lang w:val="en-US"/>
              </w:rPr>
              <w:t>i</w:t>
            </w:r>
            <w:proofErr w:type="spellEnd"/>
            <w:r>
              <w:rPr>
                <w:rStyle w:val="normaltextrun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Style w:val="normaltextrun"/>
                <w:shd w:val="clear" w:color="auto" w:fill="FFFFFF"/>
                <w:lang w:val="en-US"/>
              </w:rPr>
              <w:t>medija</w:t>
            </w:r>
            <w:proofErr w:type="spellEnd"/>
            <w:r>
              <w:rPr>
                <w:rStyle w:val="normaltextrun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090" w:type="dxa"/>
          </w:tcPr>
          <w:p w14:paraId="2A2D52D6" w14:textId="03838341" w:rsidR="008800B0" w:rsidRPr="009C0F21" w:rsidRDefault="008800B0" w:rsidP="008800B0">
            <w:pPr>
              <w:pStyle w:val="Default"/>
              <w:rPr>
                <w:lang w:val="en-US"/>
              </w:rPr>
            </w:pPr>
          </w:p>
        </w:tc>
      </w:tr>
      <w:tr w:rsidR="008800B0" w14:paraId="2E58CB28" w14:textId="3950C2C8" w:rsidTr="00740F0B">
        <w:trPr>
          <w:trHeight w:val="314"/>
        </w:trPr>
        <w:tc>
          <w:tcPr>
            <w:tcW w:w="955" w:type="dxa"/>
          </w:tcPr>
          <w:p w14:paraId="119EB0E7" w14:textId="3151B231" w:rsidR="008800B0" w:rsidRPr="0052686C" w:rsidRDefault="008800B0" w:rsidP="000158ED">
            <w:pPr>
              <w:pStyle w:val="NoSpacing"/>
              <w:rPr>
                <w:noProof/>
                <w:sz w:val="24"/>
                <w:szCs w:val="24"/>
              </w:rPr>
            </w:pPr>
            <w:r w:rsidRPr="0052686C">
              <w:rPr>
                <w:noProof/>
                <w:sz w:val="24"/>
                <w:szCs w:val="24"/>
              </w:rPr>
              <w:t>11:15 - 11:45</w:t>
            </w:r>
          </w:p>
        </w:tc>
        <w:tc>
          <w:tcPr>
            <w:tcW w:w="5311" w:type="dxa"/>
          </w:tcPr>
          <w:p w14:paraId="0FF53722" w14:textId="71F56A24" w:rsidR="008800B0" w:rsidRPr="00563527" w:rsidRDefault="008800B0" w:rsidP="000158ED">
            <w:pPr>
              <w:pStyle w:val="Default"/>
              <w:rPr>
                <w:iCs/>
                <w:noProof/>
              </w:rPr>
            </w:pPr>
            <w:r>
              <w:rPr>
                <w:b/>
                <w:bCs/>
                <w:iCs/>
                <w:noProof/>
              </w:rPr>
              <w:t>Kreativne industrije – kombinacija tradicije i modern</w:t>
            </w:r>
            <w:r w:rsidR="00C73A0B">
              <w:rPr>
                <w:b/>
                <w:bCs/>
                <w:iCs/>
                <w:noProof/>
              </w:rPr>
              <w:t>og stvaralaštva</w:t>
            </w:r>
            <w:r>
              <w:rPr>
                <w:b/>
                <w:bCs/>
                <w:iCs/>
                <w:noProof/>
              </w:rPr>
              <w:t>:</w:t>
            </w:r>
          </w:p>
          <w:p w14:paraId="4D50C315" w14:textId="0CF603F9" w:rsidR="008800B0" w:rsidRPr="00156114" w:rsidRDefault="008800B0" w:rsidP="007C49D4">
            <w:pPr>
              <w:pStyle w:val="Default"/>
              <w:numPr>
                <w:ilvl w:val="0"/>
                <w:numId w:val="5"/>
              </w:num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 xml:space="preserve">Prof. dr Jelena Đukanović </w:t>
            </w:r>
          </w:p>
        </w:tc>
        <w:tc>
          <w:tcPr>
            <w:tcW w:w="3090" w:type="dxa"/>
          </w:tcPr>
          <w:p w14:paraId="6A4D368A" w14:textId="3A2C73F1" w:rsidR="008800B0" w:rsidRPr="008800B0" w:rsidRDefault="008800B0" w:rsidP="008800B0">
            <w:pPr>
              <w:pStyle w:val="Default"/>
              <w:jc w:val="both"/>
              <w:rPr>
                <w:i/>
                <w:iCs/>
                <w:noProof/>
              </w:rPr>
            </w:pPr>
            <w:r w:rsidRPr="008800B0">
              <w:rPr>
                <w:i/>
                <w:iCs/>
                <w:noProof/>
              </w:rPr>
              <w:t>Uvodno predavanje Jelene Đukanović će postaviti teorijske definicije kreativnih industrija. Jedna je od najvećih poznavaoca etnografskog nasl</w:t>
            </w:r>
            <w:r w:rsidR="00C73A0B">
              <w:rPr>
                <w:i/>
                <w:iCs/>
                <w:noProof/>
              </w:rPr>
              <w:t>j</w:t>
            </w:r>
            <w:r w:rsidRPr="008800B0">
              <w:rPr>
                <w:i/>
                <w:iCs/>
                <w:noProof/>
              </w:rPr>
              <w:t>eđa Durmitora, kulture i arhitekture. Predavanje će dati i osvrt na dizajn suvenira (prethodni EU projekat opštine Žabljak u kojem je učestvovala gospođa Đukanović kao autor</w:t>
            </w:r>
            <w:r w:rsidR="00C73A0B">
              <w:rPr>
                <w:i/>
                <w:iCs/>
                <w:noProof/>
              </w:rPr>
              <w:t>ka</w:t>
            </w:r>
            <w:r w:rsidRPr="008800B0">
              <w:rPr>
                <w:i/>
                <w:iCs/>
                <w:noProof/>
              </w:rPr>
              <w:t xml:space="preserve"> šeme pletenja). Autor</w:t>
            </w:r>
            <w:r w:rsidR="00C73A0B">
              <w:rPr>
                <w:i/>
                <w:iCs/>
                <w:noProof/>
              </w:rPr>
              <w:t>ka</w:t>
            </w:r>
            <w:r w:rsidRPr="008800B0">
              <w:rPr>
                <w:i/>
                <w:iCs/>
                <w:noProof/>
              </w:rPr>
              <w:t xml:space="preserve"> je i kreativne radionice "Sve boje Crne Gore", koja će se održati 2025. godine na teritoriji opštine Žabljak.</w:t>
            </w:r>
          </w:p>
        </w:tc>
      </w:tr>
      <w:tr w:rsidR="004263F8" w14:paraId="3FB41FDF" w14:textId="77777777" w:rsidTr="00740F0B">
        <w:trPr>
          <w:trHeight w:val="314"/>
        </w:trPr>
        <w:tc>
          <w:tcPr>
            <w:tcW w:w="955" w:type="dxa"/>
          </w:tcPr>
          <w:p w14:paraId="3F73516E" w14:textId="70BA6F7B" w:rsidR="004263F8" w:rsidRPr="0052686C" w:rsidRDefault="004263F8" w:rsidP="000158ED">
            <w:pPr>
              <w:pStyle w:val="NoSpacing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11:45 - 12:15</w:t>
            </w:r>
          </w:p>
        </w:tc>
        <w:tc>
          <w:tcPr>
            <w:tcW w:w="5311" w:type="dxa"/>
          </w:tcPr>
          <w:p w14:paraId="402D5FF6" w14:textId="77777777" w:rsidR="004263F8" w:rsidRDefault="00F07769" w:rsidP="000158ED">
            <w:pPr>
              <w:pStyle w:val="Default"/>
              <w:rPr>
                <w:b/>
                <w:bCs/>
                <w:noProof/>
              </w:rPr>
            </w:pPr>
            <w:r>
              <w:rPr>
                <w:b/>
                <w:bCs/>
                <w:iCs/>
                <w:noProof/>
              </w:rPr>
              <w:t>Prezentacija sredstava za kulturu</w:t>
            </w:r>
          </w:p>
          <w:p w14:paraId="1E423542" w14:textId="77777777" w:rsidR="00A323DE" w:rsidRDefault="00A323DE" w:rsidP="000158ED">
            <w:pPr>
              <w:pStyle w:val="Default"/>
              <w:rPr>
                <w:b/>
                <w:bCs/>
                <w:noProof/>
              </w:rPr>
            </w:pPr>
          </w:p>
          <w:p w14:paraId="4607B1A4" w14:textId="640ACFC6" w:rsidR="00A323DE" w:rsidRPr="00A323DE" w:rsidRDefault="00A323DE" w:rsidP="00A323DE">
            <w:pPr>
              <w:pStyle w:val="Default"/>
              <w:numPr>
                <w:ilvl w:val="0"/>
                <w:numId w:val="5"/>
              </w:numPr>
              <w:rPr>
                <w:iCs/>
                <w:noProof/>
              </w:rPr>
            </w:pPr>
            <w:r w:rsidRPr="00A323DE">
              <w:rPr>
                <w:noProof/>
              </w:rPr>
              <w:lastRenderedPageBreak/>
              <w:t>Milena Ražnatović, sav</w:t>
            </w:r>
            <w:r w:rsidR="00C73A0B">
              <w:rPr>
                <w:noProof/>
              </w:rPr>
              <w:t>j</w:t>
            </w:r>
            <w:r w:rsidRPr="00A323DE">
              <w:rPr>
                <w:noProof/>
              </w:rPr>
              <w:t>etni</w:t>
            </w:r>
            <w:r w:rsidR="00C73A0B">
              <w:rPr>
                <w:noProof/>
              </w:rPr>
              <w:t>ca</w:t>
            </w:r>
            <w:r w:rsidRPr="00A323DE">
              <w:rPr>
                <w:noProof/>
              </w:rPr>
              <w:t xml:space="preserve"> za međunarodnu saradnju, Ministarstvo kulture i </w:t>
            </w:r>
            <w:r w:rsidR="00C73A0B">
              <w:rPr>
                <w:noProof/>
              </w:rPr>
              <w:t>medija</w:t>
            </w:r>
          </w:p>
        </w:tc>
        <w:tc>
          <w:tcPr>
            <w:tcW w:w="3090" w:type="dxa"/>
          </w:tcPr>
          <w:p w14:paraId="3036C1C3" w14:textId="2A267040" w:rsidR="004263F8" w:rsidRPr="008800B0" w:rsidRDefault="00787801" w:rsidP="008800B0">
            <w:pPr>
              <w:pStyle w:val="Default"/>
              <w:jc w:val="both"/>
              <w:rPr>
                <w:i/>
                <w:iCs/>
                <w:noProof/>
              </w:rPr>
            </w:pPr>
            <w:r w:rsidRPr="00787801">
              <w:rPr>
                <w:i/>
                <w:iCs/>
                <w:noProof/>
              </w:rPr>
              <w:lastRenderedPageBreak/>
              <w:t>Milena Ražnatović, sav</w:t>
            </w:r>
            <w:r w:rsidR="00C73A0B">
              <w:rPr>
                <w:i/>
                <w:iCs/>
                <w:noProof/>
              </w:rPr>
              <w:t>j</w:t>
            </w:r>
            <w:r w:rsidRPr="00787801">
              <w:rPr>
                <w:i/>
                <w:iCs/>
                <w:noProof/>
              </w:rPr>
              <w:t>etni</w:t>
            </w:r>
            <w:r w:rsidR="00C73A0B">
              <w:rPr>
                <w:i/>
                <w:iCs/>
                <w:noProof/>
              </w:rPr>
              <w:t>ca</w:t>
            </w:r>
            <w:r w:rsidRPr="00787801">
              <w:rPr>
                <w:i/>
                <w:iCs/>
                <w:noProof/>
              </w:rPr>
              <w:t xml:space="preserve"> za međunarodnu saradnju u Ministarstvu kulture i medija, predstaviće o mogućnostima </w:t>
            </w:r>
            <w:r w:rsidRPr="00787801">
              <w:rPr>
                <w:i/>
                <w:iCs/>
                <w:noProof/>
              </w:rPr>
              <w:lastRenderedPageBreak/>
              <w:t>finansiranja kulture. Njena prezentacija će pružiti pregled raspoloživih sredstava i mogućnosti podrške za kreativne projekte i inicijative u kulturnom sektoru. Cilj ove prezentacije je informisanje učesnika o mogućnostima finansiranja i razvoju novih kulturnih programa, sa posebnim osvrtom na projekte koji čuvaju tradiciju i unapr</w:t>
            </w:r>
            <w:r w:rsidR="00C73A0B">
              <w:rPr>
                <w:i/>
                <w:iCs/>
                <w:noProof/>
              </w:rPr>
              <w:t>j</w:t>
            </w:r>
            <w:r w:rsidRPr="00787801">
              <w:rPr>
                <w:i/>
                <w:iCs/>
                <w:noProof/>
              </w:rPr>
              <w:t>eđuju savremenu kreativnu scenu u Crnoj Gori.</w:t>
            </w:r>
          </w:p>
        </w:tc>
      </w:tr>
      <w:tr w:rsidR="008800B0" w14:paraId="1746A5F3" w14:textId="6B6076FD" w:rsidTr="00740F0B">
        <w:trPr>
          <w:trHeight w:val="314"/>
        </w:trPr>
        <w:tc>
          <w:tcPr>
            <w:tcW w:w="955" w:type="dxa"/>
          </w:tcPr>
          <w:p w14:paraId="5D7D9348" w14:textId="77777777" w:rsidR="008800B0" w:rsidRDefault="008800B0" w:rsidP="000158ED">
            <w:pPr>
              <w:pStyle w:val="NoSpacing"/>
              <w:rPr>
                <w:noProof/>
                <w:sz w:val="24"/>
                <w:szCs w:val="24"/>
              </w:rPr>
            </w:pPr>
          </w:p>
          <w:p w14:paraId="1F767ECC" w14:textId="35880F44" w:rsidR="004263F8" w:rsidRPr="0052686C" w:rsidRDefault="004263F8" w:rsidP="000158ED">
            <w:pPr>
              <w:pStyle w:val="NoSpacing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12:15 - 12:45</w:t>
            </w:r>
          </w:p>
        </w:tc>
        <w:tc>
          <w:tcPr>
            <w:tcW w:w="5311" w:type="dxa"/>
          </w:tcPr>
          <w:p w14:paraId="1FEB139B" w14:textId="1FAD055E" w:rsidR="008800B0" w:rsidRDefault="008800B0" w:rsidP="000158E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Žabljak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danas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</w:t>
            </w:r>
            <w:r w:rsidR="00C73A0B">
              <w:rPr>
                <w:b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utra</w:t>
            </w:r>
            <w:proofErr w:type="spellEnd"/>
            <w:r>
              <w:rPr>
                <w:b/>
                <w:sz w:val="24"/>
                <w:szCs w:val="24"/>
              </w:rPr>
              <w:t xml:space="preserve"> "</w:t>
            </w:r>
            <w:proofErr w:type="spellStart"/>
            <w:r>
              <w:rPr>
                <w:b/>
                <w:sz w:val="24"/>
                <w:szCs w:val="24"/>
              </w:rPr>
              <w:t>Inspiracija-inovacija</w:t>
            </w:r>
            <w:proofErr w:type="spellEnd"/>
            <w:proofErr w:type="gramStart"/>
            <w:r>
              <w:rPr>
                <w:b/>
                <w:sz w:val="24"/>
                <w:szCs w:val="24"/>
              </w:rPr>
              <w:t>";</w:t>
            </w:r>
            <w:proofErr w:type="gramEnd"/>
          </w:p>
          <w:p w14:paraId="7752A5F6" w14:textId="05C5C7EB" w:rsidR="008800B0" w:rsidRDefault="008800B0" w:rsidP="000158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Prezentacija projekata BIOMIMIKRIJA i FOR. </w:t>
            </w:r>
            <w:r w:rsidR="00C73A0B">
              <w:rPr>
                <w:b/>
                <w:sz w:val="24"/>
                <w:szCs w:val="24"/>
              </w:rPr>
              <w:t>REST</w:t>
            </w:r>
            <w:r>
              <w:rPr>
                <w:b/>
                <w:sz w:val="24"/>
                <w:szCs w:val="24"/>
              </w:rPr>
              <w:t>:</w:t>
            </w:r>
          </w:p>
          <w:p w14:paraId="185BDD54" w14:textId="29C38DB1" w:rsidR="008800B0" w:rsidRPr="00563527" w:rsidRDefault="008800B0" w:rsidP="007C49D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Jasminka </w:t>
            </w:r>
            <w:proofErr w:type="spellStart"/>
            <w:r>
              <w:rPr>
                <w:i/>
                <w:sz w:val="24"/>
                <w:szCs w:val="24"/>
              </w:rPr>
              <w:t>Jagličić</w:t>
            </w:r>
            <w:proofErr w:type="spellEnd"/>
            <w:r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="00C73A0B">
              <w:rPr>
                <w:i/>
                <w:sz w:val="24"/>
                <w:szCs w:val="24"/>
              </w:rPr>
              <w:t>menadžerka</w:t>
            </w:r>
            <w:proofErr w:type="spellEnd"/>
            <w:r w:rsidR="00C73A0B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3090" w:type="dxa"/>
          </w:tcPr>
          <w:p w14:paraId="6EC1C364" w14:textId="4C2BE54E" w:rsidR="008800B0" w:rsidRPr="008800B0" w:rsidRDefault="008800B0" w:rsidP="008800B0">
            <w:pPr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val="sr-Latn-ME"/>
              </w:rPr>
            </w:pPr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Projekti su finansirani od strane EU (IPA ADRIO, CBC Srbija-Crna Gora), oba su inovativna i </w:t>
            </w:r>
            <w:proofErr w:type="spellStart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>pronalaze</w:t>
            </w:r>
            <w:proofErr w:type="spellEnd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>inspiraciju</w:t>
            </w:r>
            <w:proofErr w:type="spellEnd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u </w:t>
            </w:r>
            <w:proofErr w:type="spellStart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>l</w:t>
            </w:r>
            <w:r w:rsidR="00C73A0B">
              <w:rPr>
                <w:rFonts w:ascii="Calibri" w:eastAsia="Calibri" w:hAnsi="Calibri" w:cs="Times New Roman"/>
                <w:i/>
                <w:sz w:val="24"/>
                <w:szCs w:val="24"/>
              </w:rPr>
              <w:t>j</w:t>
            </w:r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>epotama</w:t>
            </w:r>
            <w:proofErr w:type="spellEnd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>Durmitora</w:t>
            </w:r>
            <w:proofErr w:type="spellEnd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>i</w:t>
            </w:r>
            <w:proofErr w:type="spellEnd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>lokalnog</w:t>
            </w:r>
            <w:proofErr w:type="spellEnd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kraja. Projektom BIOMIMI</w:t>
            </w:r>
            <w:r w:rsidR="00C73A0B">
              <w:rPr>
                <w:rFonts w:ascii="Calibri" w:eastAsia="Calibri" w:hAnsi="Calibri" w:cs="Times New Roman"/>
                <w:i/>
                <w:sz w:val="24"/>
                <w:szCs w:val="24"/>
              </w:rPr>
              <w:t>CRY</w:t>
            </w:r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>Žabljak</w:t>
            </w:r>
            <w:proofErr w:type="spellEnd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>postaje</w:t>
            </w:r>
            <w:proofErr w:type="spellEnd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>centar</w:t>
            </w:r>
            <w:proofErr w:type="spellEnd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>prim</w:t>
            </w:r>
            <w:r w:rsidR="00C73A0B">
              <w:rPr>
                <w:rFonts w:ascii="Calibri" w:eastAsia="Calibri" w:hAnsi="Calibri" w:cs="Times New Roman"/>
                <w:i/>
                <w:sz w:val="24"/>
                <w:szCs w:val="24"/>
              </w:rPr>
              <w:t>j</w:t>
            </w:r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>ene</w:t>
            </w:r>
            <w:proofErr w:type="spellEnd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>principa</w:t>
            </w:r>
            <w:proofErr w:type="spellEnd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>biomimikrije</w:t>
            </w:r>
            <w:proofErr w:type="spellEnd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u arhitekturi, a projektom FOR. REST </w:t>
            </w:r>
            <w:proofErr w:type="spellStart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>uspostavlja</w:t>
            </w:r>
            <w:r w:rsidR="00C73A0B">
              <w:rPr>
                <w:rFonts w:ascii="Calibri" w:eastAsia="Calibri" w:hAnsi="Calibri" w:cs="Times New Roman"/>
                <w:i/>
                <w:sz w:val="24"/>
                <w:szCs w:val="24"/>
              </w:rPr>
              <w:t>ju</w:t>
            </w:r>
            <w:proofErr w:type="spellEnd"/>
            <w:r w:rsidR="00C73A0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se</w:t>
            </w:r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>osnove</w:t>
            </w:r>
            <w:proofErr w:type="spellEnd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>avangardnog</w:t>
            </w:r>
            <w:proofErr w:type="spellEnd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>šumskog</w:t>
            </w:r>
            <w:proofErr w:type="spellEnd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>turizma</w:t>
            </w:r>
            <w:proofErr w:type="spellEnd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i </w:t>
            </w:r>
            <w:proofErr w:type="spellStart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>šumskih</w:t>
            </w:r>
            <w:proofErr w:type="spellEnd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>terapija</w:t>
            </w:r>
            <w:proofErr w:type="spellEnd"/>
            <w:r w:rsidRPr="008800B0"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</w:tc>
      </w:tr>
      <w:tr w:rsidR="008800B0" w14:paraId="41CB5A6C" w14:textId="3EEDB0B7" w:rsidTr="00740F0B">
        <w:trPr>
          <w:trHeight w:val="314"/>
        </w:trPr>
        <w:tc>
          <w:tcPr>
            <w:tcW w:w="955" w:type="dxa"/>
          </w:tcPr>
          <w:p w14:paraId="489AEEA0" w14:textId="77777777" w:rsidR="008800B0" w:rsidRDefault="008800B0" w:rsidP="000158ED">
            <w:pPr>
              <w:pStyle w:val="NoSpacing"/>
              <w:rPr>
                <w:noProof/>
                <w:sz w:val="24"/>
                <w:szCs w:val="24"/>
              </w:rPr>
            </w:pPr>
          </w:p>
          <w:p w14:paraId="0C592B3B" w14:textId="7AC13CC6" w:rsidR="004263F8" w:rsidRPr="00E924EC" w:rsidRDefault="004263F8" w:rsidP="000158ED">
            <w:pPr>
              <w:pStyle w:val="NoSpacing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12:45 - 13:15</w:t>
            </w:r>
          </w:p>
        </w:tc>
        <w:tc>
          <w:tcPr>
            <w:tcW w:w="5311" w:type="dxa"/>
          </w:tcPr>
          <w:p w14:paraId="53DC22A4" w14:textId="2BB91FB9" w:rsidR="008800B0" w:rsidRPr="00D4380D" w:rsidRDefault="008800B0" w:rsidP="000158ED">
            <w:pPr>
              <w:rPr>
                <w:rFonts w:cs="Calibri"/>
                <w:b/>
                <w:bCs/>
                <w:color w:val="000000"/>
                <w:sz w:val="28"/>
                <w:szCs w:val="24"/>
                <w:shd w:val="clear" w:color="auto" w:fill="FFFFFF"/>
              </w:rPr>
            </w:pPr>
            <w:proofErr w:type="spellStart"/>
            <w:r w:rsidRPr="00D4380D">
              <w:rPr>
                <w:rStyle w:val="normaltextrun"/>
                <w:b/>
                <w:sz w:val="24"/>
              </w:rPr>
              <w:t>Potencijal</w:t>
            </w:r>
            <w:proofErr w:type="spellEnd"/>
            <w:r w:rsidRPr="00D4380D">
              <w:rPr>
                <w:rStyle w:val="normaltextrun"/>
                <w:b/>
                <w:sz w:val="24"/>
              </w:rPr>
              <w:t xml:space="preserve"> </w:t>
            </w:r>
            <w:proofErr w:type="spellStart"/>
            <w:r w:rsidRPr="00D4380D">
              <w:rPr>
                <w:rStyle w:val="normaltextrun"/>
                <w:b/>
                <w:sz w:val="24"/>
              </w:rPr>
              <w:t>lokalne</w:t>
            </w:r>
            <w:proofErr w:type="spellEnd"/>
            <w:r w:rsidRPr="00D4380D">
              <w:rPr>
                <w:rStyle w:val="normaltextrun"/>
                <w:b/>
                <w:sz w:val="24"/>
              </w:rPr>
              <w:t xml:space="preserve"> </w:t>
            </w:r>
            <w:proofErr w:type="spellStart"/>
            <w:r w:rsidRPr="00D4380D">
              <w:rPr>
                <w:rStyle w:val="normaltextrun"/>
                <w:b/>
                <w:sz w:val="24"/>
              </w:rPr>
              <w:t>zajednice</w:t>
            </w:r>
            <w:proofErr w:type="spellEnd"/>
            <w:r w:rsidRPr="00D4380D">
              <w:rPr>
                <w:rStyle w:val="normaltextrun"/>
                <w:b/>
                <w:sz w:val="24"/>
              </w:rPr>
              <w:t xml:space="preserve"> za kreativno stvaranje – "Nit koja me je dovela":</w:t>
            </w:r>
          </w:p>
          <w:p w14:paraId="3F29CDDD" w14:textId="5DEFD0E2" w:rsidR="008800B0" w:rsidRPr="00563527" w:rsidRDefault="008800B0" w:rsidP="007C49D4">
            <w:pPr>
              <w:pStyle w:val="ListParagraph"/>
              <w:numPr>
                <w:ilvl w:val="0"/>
                <w:numId w:val="4"/>
              </w:numPr>
              <w:spacing w:before="0" w:after="0" w:line="240" w:lineRule="auto"/>
              <w:jc w:val="left"/>
              <w:rPr>
                <w:rFonts w:cs="Calibri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i/>
                <w:sz w:val="24"/>
                <w:szCs w:val="24"/>
              </w:rPr>
              <w:t xml:space="preserve">Mina </w:t>
            </w:r>
            <w:proofErr w:type="spellStart"/>
            <w:r>
              <w:rPr>
                <w:bCs/>
                <w:i/>
                <w:sz w:val="24"/>
                <w:szCs w:val="24"/>
              </w:rPr>
              <w:t>Kaljević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bCs/>
                <w:i/>
                <w:sz w:val="24"/>
                <w:szCs w:val="24"/>
              </w:rPr>
              <w:t>magistar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/>
                <w:sz w:val="24"/>
                <w:szCs w:val="24"/>
              </w:rPr>
              <w:t>prim</w:t>
            </w:r>
            <w:r w:rsidR="00C73A0B">
              <w:rPr>
                <w:bCs/>
                <w:i/>
                <w:sz w:val="24"/>
                <w:szCs w:val="24"/>
              </w:rPr>
              <w:t>i</w:t>
            </w:r>
            <w:r w:rsidR="00C73A0B">
              <w:rPr>
                <w:bCs/>
                <w:i/>
                <w:szCs w:val="24"/>
              </w:rPr>
              <w:t>j</w:t>
            </w:r>
            <w:r>
              <w:rPr>
                <w:bCs/>
                <w:i/>
                <w:sz w:val="24"/>
                <w:szCs w:val="24"/>
              </w:rPr>
              <w:t>enjenih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/>
                <w:sz w:val="24"/>
                <w:szCs w:val="24"/>
              </w:rPr>
              <w:t>um</w:t>
            </w:r>
            <w:r w:rsidR="00C73A0B">
              <w:rPr>
                <w:bCs/>
                <w:i/>
                <w:sz w:val="24"/>
                <w:szCs w:val="24"/>
              </w:rPr>
              <w:t>j</w:t>
            </w:r>
            <w:r>
              <w:rPr>
                <w:bCs/>
                <w:i/>
                <w:sz w:val="24"/>
                <w:szCs w:val="24"/>
              </w:rPr>
              <w:t>etnosti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i/>
                <w:sz w:val="24"/>
                <w:szCs w:val="24"/>
              </w:rPr>
              <w:t>Univerzitet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u </w:t>
            </w:r>
            <w:proofErr w:type="spellStart"/>
            <w:r>
              <w:rPr>
                <w:bCs/>
                <w:i/>
                <w:sz w:val="24"/>
                <w:szCs w:val="24"/>
              </w:rPr>
              <w:t>Beogradu</w:t>
            </w:r>
            <w:proofErr w:type="spellEnd"/>
          </w:p>
        </w:tc>
        <w:tc>
          <w:tcPr>
            <w:tcW w:w="3090" w:type="dxa"/>
          </w:tcPr>
          <w:p w14:paraId="3FA13F89" w14:textId="172E5D8A" w:rsidR="008800B0" w:rsidRPr="008800B0" w:rsidRDefault="00C73A0B" w:rsidP="008800B0">
            <w:pPr>
              <w:jc w:val="both"/>
              <w:rPr>
                <w:rFonts w:cs="Calibri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800B0">
              <w:rPr>
                <w:rFonts w:cs="Calibri"/>
                <w:bCs/>
                <w:i/>
                <w:color w:val="000000"/>
                <w:sz w:val="24"/>
                <w:szCs w:val="24"/>
                <w:shd w:val="clear" w:color="auto" w:fill="FFFFFF"/>
                <w:lang w:val="sr-Latn-ME"/>
              </w:rPr>
              <w:t xml:space="preserve">Mina je prvu radionicu taftinga sa djecom, mladima, starijima, turistima uspješno sprovela tokom juna 2024, a zatim se na zadovoljstvo turista i svih nas vratila u avgustu 2024. godine, tako su nastale dvije kreacije koje su objedinile energiju, radost i kreativni potencijal stvaralaštva lokalnog stanovništva i turista iz cijelog </w:t>
            </w:r>
            <w:r w:rsidRPr="008800B0">
              <w:rPr>
                <w:rFonts w:cs="Calibri"/>
                <w:bCs/>
                <w:i/>
                <w:color w:val="000000"/>
                <w:sz w:val="24"/>
                <w:szCs w:val="24"/>
                <w:shd w:val="clear" w:color="auto" w:fill="FFFFFF"/>
                <w:lang w:val="sr-Latn-ME"/>
              </w:rPr>
              <w:lastRenderedPageBreak/>
              <w:t>svijeta. Inspiracija su bili Durmitor i Žabljak.</w:t>
            </w:r>
          </w:p>
        </w:tc>
      </w:tr>
      <w:tr w:rsidR="008800B0" w14:paraId="0D90A105" w14:textId="30607C48" w:rsidTr="00740F0B">
        <w:trPr>
          <w:trHeight w:val="314"/>
        </w:trPr>
        <w:tc>
          <w:tcPr>
            <w:tcW w:w="955" w:type="dxa"/>
          </w:tcPr>
          <w:p w14:paraId="318174BF" w14:textId="77777777" w:rsidR="008800B0" w:rsidRDefault="008800B0" w:rsidP="000158ED">
            <w:pPr>
              <w:pStyle w:val="NoSpacing"/>
              <w:rPr>
                <w:noProof/>
                <w:sz w:val="24"/>
                <w:szCs w:val="24"/>
              </w:rPr>
            </w:pPr>
          </w:p>
          <w:p w14:paraId="3158B17C" w14:textId="7D64487F" w:rsidR="000175FE" w:rsidRPr="00E924EC" w:rsidRDefault="000175FE" w:rsidP="000158ED">
            <w:pPr>
              <w:pStyle w:val="NoSpacing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13:15 - 13:45</w:t>
            </w:r>
          </w:p>
        </w:tc>
        <w:tc>
          <w:tcPr>
            <w:tcW w:w="5311" w:type="dxa"/>
          </w:tcPr>
          <w:p w14:paraId="329DAA21" w14:textId="73716FF5" w:rsidR="008800B0" w:rsidRPr="00E0050F" w:rsidRDefault="008800B0" w:rsidP="000158ED">
            <w:pPr>
              <w:rPr>
                <w:rFonts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Radionica</w:t>
            </w:r>
            <w:proofErr w:type="spellEnd"/>
            <w:r>
              <w:rPr>
                <w:rFonts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C73A0B">
              <w:rPr>
                <w:rFonts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Taftujemo</w:t>
            </w:r>
            <w:proofErr w:type="spellEnd"/>
            <w:r w:rsidR="00C73A0B">
              <w:rPr>
                <w:rFonts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73A0B">
              <w:rPr>
                <w:rFonts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svi</w:t>
            </w:r>
            <w:proofErr w:type="spellEnd"/>
            <w:r>
              <w:rPr>
                <w:rFonts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59483C9" w14:textId="112EB721" w:rsidR="008800B0" w:rsidRPr="00563527" w:rsidRDefault="008800B0" w:rsidP="007C49D4">
            <w:pPr>
              <w:pStyle w:val="ListParagraph"/>
              <w:numPr>
                <w:ilvl w:val="0"/>
                <w:numId w:val="5"/>
              </w:numPr>
              <w:spacing w:before="0" w:after="0" w:line="240" w:lineRule="auto"/>
              <w:jc w:val="left"/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  <w:t>Svi učesnici konferencije</w:t>
            </w:r>
          </w:p>
        </w:tc>
        <w:tc>
          <w:tcPr>
            <w:tcW w:w="3090" w:type="dxa"/>
          </w:tcPr>
          <w:p w14:paraId="008CB325" w14:textId="5CAFA8B3" w:rsidR="008800B0" w:rsidRPr="008800B0" w:rsidRDefault="00C73A0B" w:rsidP="008800B0">
            <w:pPr>
              <w:jc w:val="both"/>
              <w:rPr>
                <w:i/>
                <w:lang w:val="sr-Latn-ME"/>
              </w:rPr>
            </w:pPr>
            <w:r w:rsidRPr="008800B0">
              <w:rPr>
                <w:i/>
                <w:lang w:val="sr-Latn-ME"/>
              </w:rPr>
              <w:t>Svi učesnici  će dati doprinos završetku velikog tafting rada, koji je započet u avgustu 2024. godine. Na samom kraju rad koji su radila djeca i mladi Žabljaka (jun 2024), biće uručen Predstavniku Delegacije Evroske unije i taj čin darivanja će pokazati otvorenost i spremnost opštine Žabljak na putu ka ravnopravnom članstvu u EU.</w:t>
            </w:r>
          </w:p>
        </w:tc>
      </w:tr>
      <w:tr w:rsidR="008800B0" w14:paraId="549BF86C" w14:textId="17B575B3" w:rsidTr="00740F0B">
        <w:trPr>
          <w:trHeight w:val="314"/>
        </w:trPr>
        <w:tc>
          <w:tcPr>
            <w:tcW w:w="955" w:type="dxa"/>
          </w:tcPr>
          <w:p w14:paraId="007DFEFB" w14:textId="58F6E778" w:rsidR="008800B0" w:rsidRDefault="000175FE" w:rsidP="000158ED">
            <w:pPr>
              <w:pStyle w:val="NoSpacing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13:45 – 14:00</w:t>
            </w:r>
          </w:p>
        </w:tc>
        <w:tc>
          <w:tcPr>
            <w:tcW w:w="5311" w:type="dxa"/>
          </w:tcPr>
          <w:p w14:paraId="7CABA591" w14:textId="2BA1427C" w:rsidR="008800B0" w:rsidRPr="00563527" w:rsidRDefault="008800B0" w:rsidP="000158ED">
            <w:pPr>
              <w:pStyle w:val="Default"/>
              <w:rPr>
                <w:b/>
                <w:iCs/>
                <w:noProof/>
              </w:rPr>
            </w:pPr>
            <w:r>
              <w:rPr>
                <w:b/>
                <w:iCs/>
                <w:noProof/>
              </w:rPr>
              <w:t>Muzički program:</w:t>
            </w:r>
          </w:p>
          <w:p w14:paraId="5FFBA955" w14:textId="39E6723D" w:rsidR="008800B0" w:rsidRPr="005F4408" w:rsidRDefault="008800B0" w:rsidP="007C49D4">
            <w:pPr>
              <w:pStyle w:val="Default"/>
              <w:numPr>
                <w:ilvl w:val="0"/>
                <w:numId w:val="5"/>
              </w:numPr>
              <w:rPr>
                <w:i/>
                <w:iCs/>
                <w:noProof/>
              </w:rPr>
            </w:pPr>
            <w:r>
              <w:rPr>
                <w:i/>
                <w:iCs/>
                <w:noProof/>
              </w:rPr>
              <w:t>Nastup KUD-a Radoje Dakić - Brko</w:t>
            </w:r>
          </w:p>
        </w:tc>
        <w:tc>
          <w:tcPr>
            <w:tcW w:w="3090" w:type="dxa"/>
          </w:tcPr>
          <w:p w14:paraId="2771052F" w14:textId="3B013DA1" w:rsidR="008800B0" w:rsidRPr="008800B0" w:rsidRDefault="00C73A0B" w:rsidP="008800B0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iCs/>
                <w:noProof/>
                <w:color w:val="000000"/>
                <w:sz w:val="24"/>
                <w:szCs w:val="24"/>
              </w:rPr>
              <w:t>Spletom</w:t>
            </w:r>
            <w:r w:rsidR="008800B0" w:rsidRPr="008800B0">
              <w:rPr>
                <w:rFonts w:ascii="Calibri" w:eastAsia="Calibri" w:hAnsi="Calibri" w:cs="Calibri"/>
                <w:i/>
                <w:iCs/>
                <w:noProof/>
                <w:color w:val="000000"/>
                <w:sz w:val="24"/>
                <w:szCs w:val="24"/>
              </w:rPr>
              <w:t xml:space="preserve"> crnogorskih narodnih igara zatvorićemo jednodnevni događaj.</w:t>
            </w:r>
          </w:p>
        </w:tc>
      </w:tr>
      <w:tr w:rsidR="008800B0" w14:paraId="616B1D58" w14:textId="26774F0F" w:rsidTr="00740F0B">
        <w:trPr>
          <w:trHeight w:val="314"/>
        </w:trPr>
        <w:tc>
          <w:tcPr>
            <w:tcW w:w="955" w:type="dxa"/>
          </w:tcPr>
          <w:p w14:paraId="7E961934" w14:textId="48E5750F" w:rsidR="008800B0" w:rsidRDefault="008800B0" w:rsidP="000158ED">
            <w:pPr>
              <w:pStyle w:val="NoSpacing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14:00 - 15:00</w:t>
            </w:r>
          </w:p>
        </w:tc>
        <w:tc>
          <w:tcPr>
            <w:tcW w:w="5311" w:type="dxa"/>
          </w:tcPr>
          <w:p w14:paraId="584A4526" w14:textId="77777777" w:rsidR="008800B0" w:rsidRDefault="008800B0" w:rsidP="000158ED">
            <w:pPr>
              <w:pStyle w:val="Default"/>
              <w:rPr>
                <w:b/>
                <w:iCs/>
                <w:noProof/>
              </w:rPr>
            </w:pPr>
            <w:r w:rsidRPr="00D4380D">
              <w:rPr>
                <w:b/>
                <w:iCs/>
                <w:noProof/>
              </w:rPr>
              <w:t>Koktel:</w:t>
            </w:r>
          </w:p>
          <w:p w14:paraId="5F51D527" w14:textId="3D97CA4B" w:rsidR="008800B0" w:rsidRPr="00D4380D" w:rsidRDefault="008800B0" w:rsidP="00D4380D">
            <w:pPr>
              <w:pStyle w:val="Default"/>
              <w:numPr>
                <w:ilvl w:val="0"/>
                <w:numId w:val="5"/>
              </w:numPr>
              <w:rPr>
                <w:i/>
                <w:iCs/>
                <w:noProof/>
              </w:rPr>
            </w:pPr>
            <w:r w:rsidRPr="00D4380D">
              <w:rPr>
                <w:i/>
                <w:iCs/>
                <w:noProof/>
              </w:rPr>
              <w:t>Srednja škola "17. septembar" – učesnici učestvuju u pripremi tradicionalnih jela</w:t>
            </w:r>
          </w:p>
        </w:tc>
        <w:tc>
          <w:tcPr>
            <w:tcW w:w="3090" w:type="dxa"/>
          </w:tcPr>
          <w:p w14:paraId="62349ABB" w14:textId="1720DD64" w:rsidR="008800B0" w:rsidRPr="008800B0" w:rsidRDefault="008800B0" w:rsidP="008800B0">
            <w:pPr>
              <w:rPr>
                <w:i/>
                <w:lang w:val="sr-Latn-ME"/>
              </w:rPr>
            </w:pPr>
            <w:r w:rsidRPr="008800B0">
              <w:rPr>
                <w:i/>
              </w:rPr>
              <w:t>Tradicionalni lokalni specijaliteti.</w:t>
            </w:r>
          </w:p>
          <w:p w14:paraId="6214408F" w14:textId="77777777" w:rsidR="008800B0" w:rsidRDefault="008800B0">
            <w:pPr>
              <w:rPr>
                <w:rFonts w:ascii="Calibri" w:eastAsia="Calibri" w:hAnsi="Calibri" w:cs="Calibri"/>
                <w:i/>
                <w:iCs/>
                <w:noProof/>
                <w:color w:val="000000"/>
                <w:sz w:val="24"/>
                <w:szCs w:val="24"/>
              </w:rPr>
            </w:pPr>
          </w:p>
          <w:p w14:paraId="4A20A985" w14:textId="77777777" w:rsidR="008800B0" w:rsidRPr="00D4380D" w:rsidRDefault="008800B0" w:rsidP="008800B0">
            <w:pPr>
              <w:pStyle w:val="Default"/>
              <w:ind w:left="720"/>
              <w:rPr>
                <w:i/>
                <w:iCs/>
                <w:noProof/>
              </w:rPr>
            </w:pPr>
          </w:p>
        </w:tc>
      </w:tr>
    </w:tbl>
    <w:p w14:paraId="6158BA40" w14:textId="589799A5" w:rsidR="007C49D4" w:rsidRPr="0007503C" w:rsidRDefault="007C49D4" w:rsidP="007C49D4">
      <w:pPr>
        <w:pStyle w:val="NoSpacing"/>
        <w:rPr>
          <w:b/>
          <w:noProof/>
        </w:rPr>
      </w:pPr>
    </w:p>
    <w:sectPr w:rsidR="007C49D4" w:rsidRPr="0007503C" w:rsidSect="00287C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D17C1" w14:textId="77777777" w:rsidR="007A18E2" w:rsidRDefault="007A18E2" w:rsidP="00A81541">
      <w:pPr>
        <w:spacing w:after="0" w:line="240" w:lineRule="auto"/>
      </w:pPr>
      <w:r>
        <w:separator/>
      </w:r>
    </w:p>
  </w:endnote>
  <w:endnote w:type="continuationSeparator" w:id="0">
    <w:p w14:paraId="3359C953" w14:textId="77777777" w:rsidR="007A18E2" w:rsidRDefault="007A18E2" w:rsidP="00A8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AFD9C" w14:textId="77777777" w:rsidR="00C34EE6" w:rsidRDefault="00C34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1310E" w14:textId="21BBE235" w:rsidR="008F0623" w:rsidRPr="008F0623" w:rsidRDefault="008F0623" w:rsidP="008F0623">
    <w:pPr>
      <w:spacing w:after="0"/>
      <w:ind w:right="-563"/>
      <w:rPr>
        <w:rFonts w:cs="Tahoma"/>
        <w:b/>
        <w:color w:val="404040"/>
        <w:sz w:val="20"/>
        <w:szCs w:val="20"/>
        <w:lang w:val="en-US"/>
      </w:rPr>
    </w:pPr>
    <w:r w:rsidRPr="008F0623">
      <w:rPr>
        <w:rFonts w:cs="Tahoma"/>
        <w:b/>
        <w:noProof/>
        <w:color w:val="404040"/>
        <w:sz w:val="20"/>
        <w:szCs w:val="20"/>
        <w:lang w:val="sr-Latn-RS" w:eastAsia="sr-Latn-RS"/>
      </w:rPr>
      <w:drawing>
        <wp:inline distT="0" distB="0" distL="0" distR="0" wp14:anchorId="6B838567" wp14:editId="2FA1BDC7">
          <wp:extent cx="969645" cy="859790"/>
          <wp:effectExtent l="0" t="0" r="1905" b="0"/>
          <wp:docPr id="111" name="Picture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F0623">
      <w:rPr>
        <w:rFonts w:cs="Tahoma"/>
        <w:b/>
        <w:color w:val="404040"/>
        <w:sz w:val="20"/>
        <w:szCs w:val="20"/>
        <w:lang w:val="en-US"/>
      </w:rPr>
      <w:t xml:space="preserve">                                                                                                                            </w:t>
    </w:r>
  </w:p>
  <w:p w14:paraId="700892CC" w14:textId="5D023FB5" w:rsidR="0066511A" w:rsidRPr="008F0623" w:rsidRDefault="0066511A" w:rsidP="00345313">
    <w:pPr>
      <w:spacing w:after="0"/>
      <w:ind w:right="-563"/>
      <w:rPr>
        <w:rFonts w:cs="Tahoma"/>
        <w:b/>
        <w:color w:val="404040"/>
        <w:sz w:val="20"/>
        <w:szCs w:val="20"/>
        <w:lang w:val="sr-Latn-M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A107E" w14:textId="77777777" w:rsidR="00C34EE6" w:rsidRDefault="00C34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7BB3D" w14:textId="77777777" w:rsidR="007A18E2" w:rsidRDefault="007A18E2" w:rsidP="00A81541">
      <w:pPr>
        <w:spacing w:after="0" w:line="240" w:lineRule="auto"/>
      </w:pPr>
      <w:r>
        <w:separator/>
      </w:r>
    </w:p>
  </w:footnote>
  <w:footnote w:type="continuationSeparator" w:id="0">
    <w:p w14:paraId="55ED038F" w14:textId="77777777" w:rsidR="007A18E2" w:rsidRDefault="007A18E2" w:rsidP="00A81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589D4" w14:textId="77777777" w:rsidR="00C34EE6" w:rsidRDefault="00C34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3192A" w14:textId="39C910CB" w:rsidR="008B616D" w:rsidRDefault="0007503C" w:rsidP="006E5806">
    <w:pPr>
      <w:spacing w:after="0"/>
      <w:ind w:right="4"/>
      <w:rPr>
        <w:rFonts w:cs="Tahoma"/>
        <w:b/>
        <w:sz w:val="16"/>
        <w:szCs w:val="16"/>
      </w:rPr>
    </w:pPr>
    <w:r w:rsidRPr="0007503C">
      <w:rPr>
        <w:rFonts w:ascii="Aptos" w:eastAsia="Aptos" w:hAnsi="Aptos" w:cs="Times New Roman"/>
        <w:noProof/>
        <w:lang w:val="sr-Latn-RS" w:eastAsia="sr-Latn-RS"/>
      </w:rPr>
      <w:drawing>
        <wp:anchor distT="0" distB="0" distL="114300" distR="114300" simplePos="0" relativeHeight="251659264" behindDoc="1" locked="0" layoutInCell="1" allowOverlap="1" wp14:anchorId="67765905" wp14:editId="0DC083C1">
          <wp:simplePos x="0" y="0"/>
          <wp:positionH relativeFrom="margin">
            <wp:posOffset>-1471930</wp:posOffset>
          </wp:positionH>
          <wp:positionV relativeFrom="paragraph">
            <wp:posOffset>-361315</wp:posOffset>
          </wp:positionV>
          <wp:extent cx="7545281" cy="1067292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281" cy="10672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106480" w14:textId="6AE5A7D0" w:rsidR="005803DD" w:rsidRDefault="008B616D" w:rsidP="008B616D">
    <w:pPr>
      <w:spacing w:after="0"/>
      <w:ind w:left="-567" w:right="-563"/>
      <w:rPr>
        <w:rFonts w:cs="Tahoma"/>
        <w:b/>
        <w:sz w:val="16"/>
        <w:szCs w:val="16"/>
      </w:rPr>
    </w:pPr>
    <w:r>
      <w:rPr>
        <w:rFonts w:cs="Tahoma"/>
        <w:b/>
        <w:sz w:val="16"/>
        <w:szCs w:val="16"/>
      </w:rPr>
      <w:t xml:space="preserve"> </w:t>
    </w:r>
  </w:p>
  <w:p w14:paraId="6F306C0E" w14:textId="2DEFFAEC" w:rsidR="008B616D" w:rsidRDefault="00C34EE6" w:rsidP="00C34EE6">
    <w:pPr>
      <w:tabs>
        <w:tab w:val="left" w:pos="7460"/>
      </w:tabs>
      <w:spacing w:after="0"/>
      <w:ind w:left="-567" w:right="-563"/>
      <w:rPr>
        <w:rFonts w:cs="Tahoma"/>
        <w:b/>
        <w:sz w:val="16"/>
        <w:szCs w:val="16"/>
      </w:rPr>
    </w:pPr>
    <w:r>
      <w:rPr>
        <w:rFonts w:cs="Tahoma"/>
        <w:b/>
        <w:sz w:val="16"/>
        <w:szCs w:val="16"/>
      </w:rPr>
      <w:tab/>
    </w:r>
  </w:p>
  <w:p w14:paraId="62AEEAAC" w14:textId="6DF79A26" w:rsidR="00345313" w:rsidRPr="008F0623" w:rsidRDefault="00345313" w:rsidP="00345313">
    <w:pPr>
      <w:pStyle w:val="Header"/>
      <w:pBdr>
        <w:bottom w:val="single" w:sz="12" w:space="7" w:color="45637A"/>
      </w:pBdr>
      <w:tabs>
        <w:tab w:val="left" w:pos="0"/>
      </w:tabs>
      <w:ind w:right="-1"/>
      <w:jc w:val="center"/>
      <w:rPr>
        <w:rFonts w:cs="Calibri"/>
        <w:b/>
        <w:sz w:val="18"/>
        <w:szCs w:val="18"/>
      </w:rPr>
    </w:pPr>
  </w:p>
  <w:p w14:paraId="2B703753" w14:textId="77777777" w:rsidR="00671147" w:rsidRPr="008F0623" w:rsidRDefault="00671147" w:rsidP="00345313">
    <w:pPr>
      <w:pStyle w:val="Header"/>
      <w:pBdr>
        <w:bottom w:val="single" w:sz="12" w:space="7" w:color="45637A"/>
      </w:pBdr>
      <w:tabs>
        <w:tab w:val="left" w:pos="0"/>
      </w:tabs>
      <w:ind w:right="-1"/>
      <w:jc w:val="center"/>
      <w:rPr>
        <w:rFonts w:cs="Calibri"/>
        <w:b/>
        <w:sz w:val="18"/>
        <w:szCs w:val="18"/>
      </w:rPr>
    </w:pPr>
  </w:p>
  <w:p w14:paraId="48BFF1BA" w14:textId="77777777" w:rsidR="00C11AD8" w:rsidRDefault="00C11AD8" w:rsidP="00345313">
    <w:pPr>
      <w:spacing w:after="0"/>
      <w:ind w:right="-563"/>
      <w:rPr>
        <w:rFonts w:cs="Tahoma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D0D3C" w14:textId="77777777" w:rsidR="00C34EE6" w:rsidRDefault="00C34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674A"/>
    <w:multiLevelType w:val="hybridMultilevel"/>
    <w:tmpl w:val="06704C9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4C23"/>
    <w:multiLevelType w:val="hybridMultilevel"/>
    <w:tmpl w:val="5720FBD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5637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25109"/>
    <w:multiLevelType w:val="hybridMultilevel"/>
    <w:tmpl w:val="1414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D3B64"/>
    <w:multiLevelType w:val="hybridMultilevel"/>
    <w:tmpl w:val="5B265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44A8A"/>
    <w:multiLevelType w:val="hybridMultilevel"/>
    <w:tmpl w:val="856C122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738A4"/>
    <w:multiLevelType w:val="hybridMultilevel"/>
    <w:tmpl w:val="62548B82"/>
    <w:lvl w:ilvl="0" w:tplc="F01AB670">
      <w:start w:val="9"/>
      <w:numFmt w:val="bullet"/>
      <w:lvlText w:val="-"/>
      <w:lvlJc w:val="left"/>
      <w:pPr>
        <w:ind w:left="679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num w:numId="1" w16cid:durableId="860238067">
    <w:abstractNumId w:val="1"/>
  </w:num>
  <w:num w:numId="2" w16cid:durableId="1761635848">
    <w:abstractNumId w:val="5"/>
  </w:num>
  <w:num w:numId="3" w16cid:durableId="318849947">
    <w:abstractNumId w:val="3"/>
  </w:num>
  <w:num w:numId="4" w16cid:durableId="1077898890">
    <w:abstractNumId w:val="2"/>
  </w:num>
  <w:num w:numId="5" w16cid:durableId="1275478035">
    <w:abstractNumId w:val="0"/>
  </w:num>
  <w:num w:numId="6" w16cid:durableId="877354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FC"/>
    <w:rsid w:val="00005FCD"/>
    <w:rsid w:val="00014C4B"/>
    <w:rsid w:val="00015EA1"/>
    <w:rsid w:val="0001728B"/>
    <w:rsid w:val="000175FE"/>
    <w:rsid w:val="00020F7D"/>
    <w:rsid w:val="00026456"/>
    <w:rsid w:val="00031A8C"/>
    <w:rsid w:val="00034778"/>
    <w:rsid w:val="00040DA2"/>
    <w:rsid w:val="00055512"/>
    <w:rsid w:val="0006250D"/>
    <w:rsid w:val="00064D31"/>
    <w:rsid w:val="000716E0"/>
    <w:rsid w:val="00072509"/>
    <w:rsid w:val="0007503C"/>
    <w:rsid w:val="0008111C"/>
    <w:rsid w:val="00081ADB"/>
    <w:rsid w:val="0008268D"/>
    <w:rsid w:val="00082FD8"/>
    <w:rsid w:val="00084AA8"/>
    <w:rsid w:val="0009557C"/>
    <w:rsid w:val="00095D13"/>
    <w:rsid w:val="0009776F"/>
    <w:rsid w:val="000A1031"/>
    <w:rsid w:val="000A5108"/>
    <w:rsid w:val="000A5C29"/>
    <w:rsid w:val="000D7AF8"/>
    <w:rsid w:val="000E4A28"/>
    <w:rsid w:val="000E5378"/>
    <w:rsid w:val="000F1874"/>
    <w:rsid w:val="000F52D1"/>
    <w:rsid w:val="00111A99"/>
    <w:rsid w:val="00112D07"/>
    <w:rsid w:val="001253BD"/>
    <w:rsid w:val="001272F5"/>
    <w:rsid w:val="00131EB6"/>
    <w:rsid w:val="0014109A"/>
    <w:rsid w:val="0015275A"/>
    <w:rsid w:val="00180EF2"/>
    <w:rsid w:val="001858E6"/>
    <w:rsid w:val="00193455"/>
    <w:rsid w:val="001958B1"/>
    <w:rsid w:val="001A0238"/>
    <w:rsid w:val="001B4267"/>
    <w:rsid w:val="001B47DF"/>
    <w:rsid w:val="001C1A00"/>
    <w:rsid w:val="001C71F3"/>
    <w:rsid w:val="001D14B3"/>
    <w:rsid w:val="001D22F5"/>
    <w:rsid w:val="001D6CA4"/>
    <w:rsid w:val="001D6FD7"/>
    <w:rsid w:val="001E520F"/>
    <w:rsid w:val="001F381D"/>
    <w:rsid w:val="00203D9D"/>
    <w:rsid w:val="00203E9D"/>
    <w:rsid w:val="00206877"/>
    <w:rsid w:val="002129E2"/>
    <w:rsid w:val="00217E74"/>
    <w:rsid w:val="00220D0D"/>
    <w:rsid w:val="00226F99"/>
    <w:rsid w:val="00231BEF"/>
    <w:rsid w:val="0023281B"/>
    <w:rsid w:val="002370CE"/>
    <w:rsid w:val="00242D70"/>
    <w:rsid w:val="0024395B"/>
    <w:rsid w:val="0028460E"/>
    <w:rsid w:val="00287C92"/>
    <w:rsid w:val="0029626A"/>
    <w:rsid w:val="002A31BE"/>
    <w:rsid w:val="002A6778"/>
    <w:rsid w:val="002B5D96"/>
    <w:rsid w:val="002B7EB7"/>
    <w:rsid w:val="002C1B38"/>
    <w:rsid w:val="002C4F5E"/>
    <w:rsid w:val="002D60E0"/>
    <w:rsid w:val="002E6AA7"/>
    <w:rsid w:val="002E7C0C"/>
    <w:rsid w:val="002F484B"/>
    <w:rsid w:val="002F7185"/>
    <w:rsid w:val="00307143"/>
    <w:rsid w:val="0031049D"/>
    <w:rsid w:val="00311983"/>
    <w:rsid w:val="00315B8A"/>
    <w:rsid w:val="00315C42"/>
    <w:rsid w:val="00316CC9"/>
    <w:rsid w:val="003341B1"/>
    <w:rsid w:val="0034276F"/>
    <w:rsid w:val="00345313"/>
    <w:rsid w:val="00351D55"/>
    <w:rsid w:val="003705D7"/>
    <w:rsid w:val="00373AC7"/>
    <w:rsid w:val="0037587B"/>
    <w:rsid w:val="0037711C"/>
    <w:rsid w:val="0037722D"/>
    <w:rsid w:val="00380734"/>
    <w:rsid w:val="00387996"/>
    <w:rsid w:val="00395F1C"/>
    <w:rsid w:val="003A3492"/>
    <w:rsid w:val="003B711D"/>
    <w:rsid w:val="003C62BC"/>
    <w:rsid w:val="003D07BC"/>
    <w:rsid w:val="003D15BE"/>
    <w:rsid w:val="003D2C0C"/>
    <w:rsid w:val="003D7F49"/>
    <w:rsid w:val="003F25C7"/>
    <w:rsid w:val="003F73A5"/>
    <w:rsid w:val="00404E01"/>
    <w:rsid w:val="00411473"/>
    <w:rsid w:val="004133B8"/>
    <w:rsid w:val="00413D4D"/>
    <w:rsid w:val="00425310"/>
    <w:rsid w:val="004263F8"/>
    <w:rsid w:val="004310D3"/>
    <w:rsid w:val="004370FC"/>
    <w:rsid w:val="0043790A"/>
    <w:rsid w:val="00442120"/>
    <w:rsid w:val="00443DE1"/>
    <w:rsid w:val="004539D0"/>
    <w:rsid w:val="00457D49"/>
    <w:rsid w:val="0046445E"/>
    <w:rsid w:val="00466B2F"/>
    <w:rsid w:val="00480A25"/>
    <w:rsid w:val="00482144"/>
    <w:rsid w:val="00496DC8"/>
    <w:rsid w:val="004A6412"/>
    <w:rsid w:val="004A79B4"/>
    <w:rsid w:val="004B122E"/>
    <w:rsid w:val="004C5FDC"/>
    <w:rsid w:val="004D1232"/>
    <w:rsid w:val="004D1829"/>
    <w:rsid w:val="004D4C3C"/>
    <w:rsid w:val="004D542F"/>
    <w:rsid w:val="004E2CB5"/>
    <w:rsid w:val="004F1BFE"/>
    <w:rsid w:val="004F77A4"/>
    <w:rsid w:val="00512872"/>
    <w:rsid w:val="005140D5"/>
    <w:rsid w:val="0051757E"/>
    <w:rsid w:val="0053492F"/>
    <w:rsid w:val="00536E87"/>
    <w:rsid w:val="00537B9F"/>
    <w:rsid w:val="0054749C"/>
    <w:rsid w:val="00551730"/>
    <w:rsid w:val="00554F35"/>
    <w:rsid w:val="0055521B"/>
    <w:rsid w:val="0056054F"/>
    <w:rsid w:val="005636AA"/>
    <w:rsid w:val="0057286C"/>
    <w:rsid w:val="00572AA8"/>
    <w:rsid w:val="005803DD"/>
    <w:rsid w:val="00594301"/>
    <w:rsid w:val="00597D7D"/>
    <w:rsid w:val="005B18B9"/>
    <w:rsid w:val="005B1A5F"/>
    <w:rsid w:val="005B1AB6"/>
    <w:rsid w:val="005B4A79"/>
    <w:rsid w:val="005D3F2B"/>
    <w:rsid w:val="005E535E"/>
    <w:rsid w:val="005F0E3C"/>
    <w:rsid w:val="005F4F87"/>
    <w:rsid w:val="00610E0C"/>
    <w:rsid w:val="006116C5"/>
    <w:rsid w:val="00611F29"/>
    <w:rsid w:val="00612154"/>
    <w:rsid w:val="006148F2"/>
    <w:rsid w:val="006161C2"/>
    <w:rsid w:val="0062439B"/>
    <w:rsid w:val="00631D3F"/>
    <w:rsid w:val="006328F0"/>
    <w:rsid w:val="006352FC"/>
    <w:rsid w:val="006429A2"/>
    <w:rsid w:val="00654E71"/>
    <w:rsid w:val="006608F0"/>
    <w:rsid w:val="0066511A"/>
    <w:rsid w:val="00671147"/>
    <w:rsid w:val="00674A4A"/>
    <w:rsid w:val="0068432A"/>
    <w:rsid w:val="00685C7C"/>
    <w:rsid w:val="006947FF"/>
    <w:rsid w:val="006962D7"/>
    <w:rsid w:val="006B41D7"/>
    <w:rsid w:val="006C09B1"/>
    <w:rsid w:val="006C1AAA"/>
    <w:rsid w:val="006C7F4A"/>
    <w:rsid w:val="006E2112"/>
    <w:rsid w:val="006E5806"/>
    <w:rsid w:val="006E7C4A"/>
    <w:rsid w:val="006F6CEE"/>
    <w:rsid w:val="00703496"/>
    <w:rsid w:val="00703580"/>
    <w:rsid w:val="00714018"/>
    <w:rsid w:val="00715D63"/>
    <w:rsid w:val="007200C8"/>
    <w:rsid w:val="0072317A"/>
    <w:rsid w:val="0072574A"/>
    <w:rsid w:val="007267BD"/>
    <w:rsid w:val="00740F0B"/>
    <w:rsid w:val="00743D26"/>
    <w:rsid w:val="00752D5F"/>
    <w:rsid w:val="007601E4"/>
    <w:rsid w:val="007753FF"/>
    <w:rsid w:val="00775B52"/>
    <w:rsid w:val="00787801"/>
    <w:rsid w:val="00790235"/>
    <w:rsid w:val="00794515"/>
    <w:rsid w:val="007A18E2"/>
    <w:rsid w:val="007C49D4"/>
    <w:rsid w:val="007D4D34"/>
    <w:rsid w:val="007E2239"/>
    <w:rsid w:val="007E31C0"/>
    <w:rsid w:val="007E6907"/>
    <w:rsid w:val="007F1298"/>
    <w:rsid w:val="00802858"/>
    <w:rsid w:val="00806165"/>
    <w:rsid w:val="00812C74"/>
    <w:rsid w:val="00821544"/>
    <w:rsid w:val="00826B42"/>
    <w:rsid w:val="00841763"/>
    <w:rsid w:val="00850FB7"/>
    <w:rsid w:val="00854369"/>
    <w:rsid w:val="00863BA3"/>
    <w:rsid w:val="008800B0"/>
    <w:rsid w:val="00886192"/>
    <w:rsid w:val="00893DAC"/>
    <w:rsid w:val="00897D1E"/>
    <w:rsid w:val="008A660D"/>
    <w:rsid w:val="008A680B"/>
    <w:rsid w:val="008B616D"/>
    <w:rsid w:val="008D6C58"/>
    <w:rsid w:val="008F0623"/>
    <w:rsid w:val="008F5BD9"/>
    <w:rsid w:val="008F7163"/>
    <w:rsid w:val="008F7EFD"/>
    <w:rsid w:val="00902A6D"/>
    <w:rsid w:val="00905BBE"/>
    <w:rsid w:val="00917D0C"/>
    <w:rsid w:val="009236C9"/>
    <w:rsid w:val="00927DA9"/>
    <w:rsid w:val="009303C0"/>
    <w:rsid w:val="00932096"/>
    <w:rsid w:val="00940467"/>
    <w:rsid w:val="009468F1"/>
    <w:rsid w:val="00953E84"/>
    <w:rsid w:val="0096536F"/>
    <w:rsid w:val="00970125"/>
    <w:rsid w:val="00971602"/>
    <w:rsid w:val="009761AE"/>
    <w:rsid w:val="00984454"/>
    <w:rsid w:val="0099122B"/>
    <w:rsid w:val="009A5B1E"/>
    <w:rsid w:val="009D2FAF"/>
    <w:rsid w:val="009E3302"/>
    <w:rsid w:val="009E4D7D"/>
    <w:rsid w:val="009E657A"/>
    <w:rsid w:val="009E783A"/>
    <w:rsid w:val="009F7B38"/>
    <w:rsid w:val="00A02559"/>
    <w:rsid w:val="00A04B84"/>
    <w:rsid w:val="00A103D5"/>
    <w:rsid w:val="00A146DB"/>
    <w:rsid w:val="00A15660"/>
    <w:rsid w:val="00A30FDE"/>
    <w:rsid w:val="00A323DE"/>
    <w:rsid w:val="00A330F4"/>
    <w:rsid w:val="00A422FE"/>
    <w:rsid w:val="00A46E6D"/>
    <w:rsid w:val="00A5014B"/>
    <w:rsid w:val="00A60F36"/>
    <w:rsid w:val="00A63284"/>
    <w:rsid w:val="00A634C1"/>
    <w:rsid w:val="00A77ED7"/>
    <w:rsid w:val="00A80290"/>
    <w:rsid w:val="00A81541"/>
    <w:rsid w:val="00A8436D"/>
    <w:rsid w:val="00A84ED7"/>
    <w:rsid w:val="00AA3F6F"/>
    <w:rsid w:val="00AB21D9"/>
    <w:rsid w:val="00AB2ED4"/>
    <w:rsid w:val="00AB56FE"/>
    <w:rsid w:val="00AC03F3"/>
    <w:rsid w:val="00AD0472"/>
    <w:rsid w:val="00AD7471"/>
    <w:rsid w:val="00AF12A7"/>
    <w:rsid w:val="00AF71A3"/>
    <w:rsid w:val="00B04F35"/>
    <w:rsid w:val="00B16FD7"/>
    <w:rsid w:val="00B17B7A"/>
    <w:rsid w:val="00B27CF7"/>
    <w:rsid w:val="00B328F9"/>
    <w:rsid w:val="00B3757C"/>
    <w:rsid w:val="00B407C3"/>
    <w:rsid w:val="00B52351"/>
    <w:rsid w:val="00B62BED"/>
    <w:rsid w:val="00B675A9"/>
    <w:rsid w:val="00B74ABC"/>
    <w:rsid w:val="00B839C6"/>
    <w:rsid w:val="00B83A57"/>
    <w:rsid w:val="00BA3F8D"/>
    <w:rsid w:val="00BA4B74"/>
    <w:rsid w:val="00BB777E"/>
    <w:rsid w:val="00BC0984"/>
    <w:rsid w:val="00BC565E"/>
    <w:rsid w:val="00BD7509"/>
    <w:rsid w:val="00BE09D2"/>
    <w:rsid w:val="00BE10A0"/>
    <w:rsid w:val="00BE6714"/>
    <w:rsid w:val="00BF4F42"/>
    <w:rsid w:val="00BF5F87"/>
    <w:rsid w:val="00C11AD8"/>
    <w:rsid w:val="00C13B30"/>
    <w:rsid w:val="00C302DC"/>
    <w:rsid w:val="00C310C2"/>
    <w:rsid w:val="00C34EE6"/>
    <w:rsid w:val="00C351F4"/>
    <w:rsid w:val="00C36B76"/>
    <w:rsid w:val="00C406D0"/>
    <w:rsid w:val="00C513B5"/>
    <w:rsid w:val="00C56CD8"/>
    <w:rsid w:val="00C57474"/>
    <w:rsid w:val="00C634AD"/>
    <w:rsid w:val="00C6476B"/>
    <w:rsid w:val="00C71682"/>
    <w:rsid w:val="00C73A0B"/>
    <w:rsid w:val="00C81FD0"/>
    <w:rsid w:val="00C837A0"/>
    <w:rsid w:val="00C9603F"/>
    <w:rsid w:val="00C963A8"/>
    <w:rsid w:val="00CA594D"/>
    <w:rsid w:val="00CB0C88"/>
    <w:rsid w:val="00CB1BB3"/>
    <w:rsid w:val="00CB7E53"/>
    <w:rsid w:val="00CC6A69"/>
    <w:rsid w:val="00CC77D1"/>
    <w:rsid w:val="00CD0A5A"/>
    <w:rsid w:val="00CD116E"/>
    <w:rsid w:val="00CD23CB"/>
    <w:rsid w:val="00CD547C"/>
    <w:rsid w:val="00CE2756"/>
    <w:rsid w:val="00CF424B"/>
    <w:rsid w:val="00CF54CE"/>
    <w:rsid w:val="00D023DE"/>
    <w:rsid w:val="00D103E2"/>
    <w:rsid w:val="00D12A70"/>
    <w:rsid w:val="00D17CA2"/>
    <w:rsid w:val="00D31588"/>
    <w:rsid w:val="00D4380D"/>
    <w:rsid w:val="00D53C2D"/>
    <w:rsid w:val="00D6590F"/>
    <w:rsid w:val="00D65BA7"/>
    <w:rsid w:val="00D7377E"/>
    <w:rsid w:val="00D80EB8"/>
    <w:rsid w:val="00D828AF"/>
    <w:rsid w:val="00D92C33"/>
    <w:rsid w:val="00DA06D5"/>
    <w:rsid w:val="00DA1A95"/>
    <w:rsid w:val="00DA3C68"/>
    <w:rsid w:val="00DC4DF2"/>
    <w:rsid w:val="00DC7106"/>
    <w:rsid w:val="00DD570E"/>
    <w:rsid w:val="00DD7910"/>
    <w:rsid w:val="00DE051F"/>
    <w:rsid w:val="00DE5D10"/>
    <w:rsid w:val="00DF4010"/>
    <w:rsid w:val="00E11F4B"/>
    <w:rsid w:val="00E165AD"/>
    <w:rsid w:val="00E25698"/>
    <w:rsid w:val="00E35EFE"/>
    <w:rsid w:val="00E36C33"/>
    <w:rsid w:val="00E44130"/>
    <w:rsid w:val="00E534CC"/>
    <w:rsid w:val="00E53D3C"/>
    <w:rsid w:val="00E6528C"/>
    <w:rsid w:val="00E73609"/>
    <w:rsid w:val="00E75FF2"/>
    <w:rsid w:val="00E826C3"/>
    <w:rsid w:val="00E850AF"/>
    <w:rsid w:val="00E86C26"/>
    <w:rsid w:val="00EA3981"/>
    <w:rsid w:val="00EA52F1"/>
    <w:rsid w:val="00EA5EFC"/>
    <w:rsid w:val="00EB6AEC"/>
    <w:rsid w:val="00EC79D4"/>
    <w:rsid w:val="00EF3A16"/>
    <w:rsid w:val="00EF7E0A"/>
    <w:rsid w:val="00F07769"/>
    <w:rsid w:val="00F105D8"/>
    <w:rsid w:val="00F23A39"/>
    <w:rsid w:val="00F27A46"/>
    <w:rsid w:val="00F30655"/>
    <w:rsid w:val="00F30F74"/>
    <w:rsid w:val="00F60068"/>
    <w:rsid w:val="00F6015A"/>
    <w:rsid w:val="00F60D3B"/>
    <w:rsid w:val="00F712B3"/>
    <w:rsid w:val="00F72572"/>
    <w:rsid w:val="00F76FA5"/>
    <w:rsid w:val="00F77722"/>
    <w:rsid w:val="00F806D5"/>
    <w:rsid w:val="00F832BE"/>
    <w:rsid w:val="00F85B6D"/>
    <w:rsid w:val="00F87289"/>
    <w:rsid w:val="00F91E7C"/>
    <w:rsid w:val="00F94B59"/>
    <w:rsid w:val="00FA0637"/>
    <w:rsid w:val="00FA7ABA"/>
    <w:rsid w:val="00FB495C"/>
    <w:rsid w:val="00FB567C"/>
    <w:rsid w:val="00FB5A9D"/>
    <w:rsid w:val="00FD1B80"/>
    <w:rsid w:val="00FD560B"/>
    <w:rsid w:val="00FD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9363C"/>
  <w15:chartTrackingRefBased/>
  <w15:docId w15:val="{D56822FA-93F3-406F-995A-D394AAB5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54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81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541"/>
    <w:rPr>
      <w:lang w:val="en-GB"/>
    </w:rPr>
  </w:style>
  <w:style w:type="paragraph" w:styleId="ListParagraph">
    <w:name w:val="List Paragraph"/>
    <w:aliases w:val="Indent Paragraph,Lettre d'introduction"/>
    <w:basedOn w:val="Normal"/>
    <w:link w:val="ListParagraphChar"/>
    <w:uiPriority w:val="34"/>
    <w:qFormat/>
    <w:rsid w:val="006328F0"/>
    <w:pPr>
      <w:spacing w:before="120" w:after="200" w:line="276" w:lineRule="auto"/>
      <w:ind w:left="720"/>
      <w:contextualSpacing/>
      <w:jc w:val="both"/>
    </w:pPr>
    <w:rPr>
      <w:rFonts w:ascii="Calibri" w:eastAsia="Calibri" w:hAnsi="Calibri" w:cs="Times New Roman"/>
      <w:sz w:val="18"/>
      <w:szCs w:val="19"/>
      <w:lang w:val="en-US"/>
    </w:rPr>
  </w:style>
  <w:style w:type="character" w:customStyle="1" w:styleId="ListParagraphChar">
    <w:name w:val="List Paragraph Char"/>
    <w:aliases w:val="Indent Paragraph Char,Lettre d'introduction Char"/>
    <w:link w:val="ListParagraph"/>
    <w:uiPriority w:val="34"/>
    <w:locked/>
    <w:rsid w:val="006328F0"/>
    <w:rPr>
      <w:rFonts w:ascii="Calibri" w:eastAsia="Calibri" w:hAnsi="Calibri" w:cs="Times New Roman"/>
      <w:sz w:val="18"/>
      <w:szCs w:val="19"/>
      <w:lang w:val="en-US"/>
    </w:rPr>
  </w:style>
  <w:style w:type="table" w:styleId="TableGrid">
    <w:name w:val="Table Grid"/>
    <w:basedOn w:val="TableNormal"/>
    <w:uiPriority w:val="59"/>
    <w:rsid w:val="006328F0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7C49D4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49D4"/>
    <w:rPr>
      <w:rFonts w:ascii="Tahoma" w:eastAsia="Calibri" w:hAnsi="Tahoma" w:cs="Tahoma"/>
      <w:sz w:val="16"/>
      <w:szCs w:val="16"/>
      <w:lang w:val="en-US"/>
    </w:rPr>
  </w:style>
  <w:style w:type="paragraph" w:styleId="NoSpacing">
    <w:name w:val="No Spacing"/>
    <w:uiPriority w:val="99"/>
    <w:qFormat/>
    <w:rsid w:val="007C49D4"/>
    <w:pPr>
      <w:spacing w:after="0" w:line="240" w:lineRule="auto"/>
    </w:pPr>
    <w:rPr>
      <w:rFonts w:ascii="Calibri" w:eastAsia="Calibri" w:hAnsi="Calibri" w:cs="Arial"/>
      <w:lang w:val="en-US"/>
    </w:rPr>
  </w:style>
  <w:style w:type="paragraph" w:customStyle="1" w:styleId="Default">
    <w:name w:val="Default"/>
    <w:rsid w:val="007C49D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7C49D4"/>
  </w:style>
  <w:style w:type="table" w:customStyle="1" w:styleId="TableGrid1">
    <w:name w:val="Table Grid1"/>
    <w:basedOn w:val="TableNormal"/>
    <w:next w:val="TableGrid"/>
    <w:uiPriority w:val="39"/>
    <w:rsid w:val="00740F0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5C2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BE78ABA5075F4E91513C9398CD1290" ma:contentTypeVersion="13" ma:contentTypeDescription="Kreiraj novi dokument." ma:contentTypeScope="" ma:versionID="1a86eeac1e65c3eb15d324999ad37008">
  <xsd:schema xmlns:xsd="http://www.w3.org/2001/XMLSchema" xmlns:xs="http://www.w3.org/2001/XMLSchema" xmlns:p="http://schemas.microsoft.com/office/2006/metadata/properties" xmlns:ns2="8ac0b59d-832f-4e0d-9c35-559b57958224" xmlns:ns3="879f8fa4-808a-43fb-a88d-85420abd5e4f" targetNamespace="http://schemas.microsoft.com/office/2006/metadata/properties" ma:root="true" ma:fieldsID="21ed9deea83a9bd00a0ec11abcf80eaa" ns2:_="" ns3:_="">
    <xsd:import namespace="8ac0b59d-832f-4e0d-9c35-559b57958224"/>
    <xsd:import namespace="879f8fa4-808a-43fb-a88d-85420abd5e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b59d-832f-4e0d-9c35-559b579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9bbd0e-9abe-49c1-9111-e6e3554003cd}" ma:internalName="TaxCatchAll" ma:showField="CatchAllData" ma:web="8ac0b59d-832f-4e0d-9c35-559b579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f8fa4-808a-43fb-a88d-85420abd5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d9d53e50-2b7a-4eed-b4b3-458a2710d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4F8E6-E6DA-4B69-8D80-34A0A47F2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0b59d-832f-4e0d-9c35-559b57958224"/>
    <ds:schemaRef ds:uri="879f8fa4-808a-43fb-a88d-85420abd5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688FF-1887-417A-BC1A-8A78EB102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94C39-FA3C-4706-A9A9-AA13983B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Šljukić</dc:creator>
  <cp:keywords/>
  <dc:description/>
  <cp:lastModifiedBy>Mirjana Boskovic</cp:lastModifiedBy>
  <cp:revision>2</cp:revision>
  <cp:lastPrinted>2024-11-04T13:35:00Z</cp:lastPrinted>
  <dcterms:created xsi:type="dcterms:W3CDTF">2024-11-05T08:14:00Z</dcterms:created>
  <dcterms:modified xsi:type="dcterms:W3CDTF">2024-11-19T10:35:00Z</dcterms:modified>
</cp:coreProperties>
</file>